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D1296A" w:rsidRDefault="00C00388" w:rsidP="00882020">
      <w:pPr>
        <w:spacing w:after="0" w:line="240" w:lineRule="auto"/>
        <w:jc w:val="center"/>
        <w:rPr>
          <w:rFonts w:ascii="Sylfaen" w:hAnsi="Sylfaen" w:cs="Sylfaen"/>
          <w:b/>
          <w:bCs/>
          <w:lang w:val="ka-GE"/>
        </w:rPr>
      </w:pPr>
    </w:p>
    <w:p w:rsidR="00C00388" w:rsidRPr="00D1296A" w:rsidRDefault="00C00388" w:rsidP="00882020">
      <w:pPr>
        <w:spacing w:after="0" w:line="240" w:lineRule="auto"/>
        <w:jc w:val="center"/>
        <w:rPr>
          <w:rFonts w:ascii="Sylfaen" w:hAnsi="Sylfaen" w:cs="Sylfaen"/>
          <w:b/>
          <w:bCs/>
          <w:lang w:val="ka-GE"/>
        </w:rPr>
      </w:pPr>
    </w:p>
    <w:p w:rsidR="00C00388" w:rsidRPr="00D1296A" w:rsidRDefault="00C00388" w:rsidP="00C00388">
      <w:pPr>
        <w:spacing w:after="0" w:line="240" w:lineRule="auto"/>
        <w:ind w:left="360"/>
        <w:jc w:val="center"/>
        <w:rPr>
          <w:rFonts w:ascii="Sylfaen" w:eastAsia="Times New Roman" w:hAnsi="Sylfaen" w:cs="Times New Roman"/>
          <w:lang w:eastAsia="ru-RU"/>
        </w:rPr>
      </w:pPr>
    </w:p>
    <w:p w:rsidR="00920E56" w:rsidRPr="00D1296A" w:rsidRDefault="00C00388" w:rsidP="00E12885">
      <w:pPr>
        <w:ind w:left="360"/>
        <w:jc w:val="center"/>
        <w:rPr>
          <w:rFonts w:ascii="Sylfaen" w:hAnsi="Sylfaen"/>
          <w:b/>
          <w:lang w:val="ka-GE"/>
        </w:rPr>
      </w:pPr>
      <w:r w:rsidRPr="00D1296A">
        <w:rPr>
          <w:rFonts w:ascii="Sylfaen" w:hAnsi="Sylfaen" w:cs="Sylfaen"/>
          <w:b/>
          <w:bCs/>
          <w:noProof/>
        </w:rPr>
        <w:drawing>
          <wp:inline distT="0" distB="0" distL="0" distR="0">
            <wp:extent cx="6838950"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707390"/>
                    </a:xfrm>
                    <a:prstGeom prst="rect">
                      <a:avLst/>
                    </a:prstGeom>
                    <a:noFill/>
                  </pic:spPr>
                </pic:pic>
              </a:graphicData>
            </a:graphic>
          </wp:inline>
        </w:drawing>
      </w:r>
      <w:r w:rsidR="003B5FF9" w:rsidRPr="00D1296A">
        <w:rPr>
          <w:rFonts w:ascii="Sylfaen" w:hAnsi="Sylfaen" w:cs="Sylfaen"/>
          <w:b/>
          <w:bCs/>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68"/>
        <w:gridCol w:w="6945"/>
      </w:tblGrid>
      <w:tr w:rsidR="00FD430A" w:rsidRPr="00D1296A" w:rsidTr="00297FC3">
        <w:trPr>
          <w:trHeight w:val="522"/>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297FC3">
            <w:pPr>
              <w:spacing w:after="0" w:line="240" w:lineRule="auto"/>
              <w:rPr>
                <w:rFonts w:ascii="Sylfaen" w:hAnsi="Sylfaen"/>
                <w:b/>
              </w:rPr>
            </w:pPr>
            <w:r w:rsidRPr="00D1296A">
              <w:rPr>
                <w:rFonts w:ascii="Sylfaen" w:hAnsi="Sylfaen" w:cs="Sylfaen"/>
                <w:b/>
              </w:rPr>
              <w:t>პროგრამის დასახელება</w:t>
            </w:r>
          </w:p>
        </w:tc>
        <w:tc>
          <w:tcPr>
            <w:tcW w:w="6945" w:type="dxa"/>
            <w:tcBorders>
              <w:top w:val="single" w:sz="18" w:space="0" w:color="auto"/>
              <w:left w:val="single" w:sz="8" w:space="0" w:color="auto"/>
              <w:bottom w:val="single" w:sz="18" w:space="0" w:color="auto"/>
              <w:right w:val="single" w:sz="18" w:space="0" w:color="auto"/>
            </w:tcBorders>
          </w:tcPr>
          <w:p w:rsidR="00761D47" w:rsidRPr="00372930" w:rsidRDefault="00372930" w:rsidP="00297FC3">
            <w:pPr>
              <w:spacing w:after="0" w:line="240" w:lineRule="auto"/>
              <w:ind w:right="34"/>
              <w:rPr>
                <w:rFonts w:ascii="Sylfaen" w:eastAsia="Times New Roman" w:hAnsi="Sylfaen" w:cs="Sylfaen"/>
              </w:rPr>
            </w:pPr>
            <w:r>
              <w:rPr>
                <w:rFonts w:ascii="Sylfaen" w:hAnsi="Sylfaen"/>
                <w:lang w:val="ka-GE"/>
              </w:rPr>
              <w:t>კომპიუტერული მეცნიერება</w:t>
            </w:r>
          </w:p>
        </w:tc>
      </w:tr>
      <w:tr w:rsidR="00FD430A" w:rsidRPr="00D1296A" w:rsidTr="00297FC3">
        <w:trPr>
          <w:trHeight w:val="507"/>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1296A" w:rsidRDefault="00761D47" w:rsidP="00297FC3">
            <w:pPr>
              <w:spacing w:after="0" w:line="240" w:lineRule="auto"/>
              <w:rPr>
                <w:rFonts w:ascii="Sylfaen" w:hAnsi="Sylfaen"/>
                <w:b/>
              </w:rPr>
            </w:pPr>
            <w:r w:rsidRPr="00D1296A">
              <w:rPr>
                <w:rFonts w:ascii="Sylfaen" w:hAnsi="Sylfaen" w:cs="Sylfaen"/>
                <w:b/>
              </w:rPr>
              <w:t>მისანიჭებელი</w:t>
            </w:r>
            <w:r w:rsidR="00FD430A" w:rsidRPr="00D1296A">
              <w:rPr>
                <w:rFonts w:ascii="Sylfaen" w:hAnsi="Sylfaen" w:cs="Sylfaen"/>
                <w:b/>
              </w:rPr>
              <w:t xml:space="preserve"> </w:t>
            </w:r>
            <w:r w:rsidRPr="00D1296A">
              <w:rPr>
                <w:rFonts w:ascii="Sylfaen" w:hAnsi="Sylfaen" w:cs="Sylfaen"/>
                <w:b/>
              </w:rPr>
              <w:t>აკადემიური</w:t>
            </w:r>
            <w:r w:rsidR="00FD430A" w:rsidRPr="00D1296A">
              <w:rPr>
                <w:rFonts w:ascii="Sylfaen" w:hAnsi="Sylfaen" w:cs="Sylfaen"/>
                <w:b/>
              </w:rPr>
              <w:t xml:space="preserve"> </w:t>
            </w:r>
            <w:r w:rsidRPr="00D1296A">
              <w:rPr>
                <w:rFonts w:ascii="Sylfaen" w:hAnsi="Sylfaen" w:cs="Sylfaen"/>
                <w:b/>
              </w:rPr>
              <w:t>ხარისხი</w:t>
            </w:r>
            <w:r w:rsidRPr="00D1296A">
              <w:rPr>
                <w:rFonts w:ascii="Sylfaen" w:hAnsi="Sylfaen"/>
                <w:b/>
              </w:rPr>
              <w:t>/</w:t>
            </w:r>
          </w:p>
          <w:p w:rsidR="00761D47" w:rsidRPr="00D1296A" w:rsidRDefault="00761D47" w:rsidP="00297FC3">
            <w:pPr>
              <w:spacing w:after="0" w:line="240" w:lineRule="auto"/>
              <w:rPr>
                <w:rFonts w:ascii="Sylfaen" w:hAnsi="Sylfaen"/>
                <w:b/>
              </w:rPr>
            </w:pPr>
            <w:r w:rsidRPr="00D1296A">
              <w:rPr>
                <w:rFonts w:ascii="Sylfaen" w:hAnsi="Sylfaen" w:cs="Sylfaen"/>
                <w:b/>
              </w:rPr>
              <w:t>კვალიფიკაცია</w:t>
            </w:r>
            <w:r w:rsidR="00FD430A" w:rsidRPr="00D1296A">
              <w:rPr>
                <w:rFonts w:ascii="Sylfaen" w:hAnsi="Sylfaen" w:cs="Sylfaen"/>
                <w:b/>
              </w:rPr>
              <w:t>:</w:t>
            </w:r>
          </w:p>
        </w:tc>
        <w:tc>
          <w:tcPr>
            <w:tcW w:w="6945" w:type="dxa"/>
            <w:tcBorders>
              <w:top w:val="single" w:sz="18" w:space="0" w:color="auto"/>
              <w:left w:val="single" w:sz="8" w:space="0" w:color="auto"/>
              <w:bottom w:val="single" w:sz="18" w:space="0" w:color="auto"/>
              <w:right w:val="single" w:sz="18" w:space="0" w:color="auto"/>
            </w:tcBorders>
          </w:tcPr>
          <w:p w:rsidR="00143A16" w:rsidRDefault="00372930" w:rsidP="00297FC3">
            <w:pPr>
              <w:pStyle w:val="Footer"/>
              <w:tabs>
                <w:tab w:val="clear" w:pos="4844"/>
                <w:tab w:val="clear" w:pos="9689"/>
              </w:tabs>
              <w:rPr>
                <w:rFonts w:ascii="Sylfaen" w:eastAsia="Times New Roman" w:hAnsi="Sylfaen" w:cs="Sylfaen"/>
                <w:b/>
                <w:lang w:val="ka-GE" w:eastAsia="ru-RU"/>
              </w:rPr>
            </w:pPr>
            <w:r>
              <w:rPr>
                <w:rFonts w:ascii="Sylfaen" w:eastAsia="Times New Roman" w:hAnsi="Sylfaen" w:cs="Sylfaen"/>
                <w:lang w:val="ka-GE" w:eastAsia="ru-RU"/>
              </w:rPr>
              <w:t>კომპიუტერული მეცნიერ</w:t>
            </w:r>
            <w:r w:rsidR="00143A16" w:rsidRPr="00143A16">
              <w:rPr>
                <w:rFonts w:ascii="Sylfaen" w:eastAsia="Times New Roman" w:hAnsi="Sylfaen" w:cs="Sylfaen"/>
                <w:lang w:val="af-ZA" w:eastAsia="ru-RU"/>
              </w:rPr>
              <w:t>ების მაგისტრი</w:t>
            </w:r>
            <w:r w:rsidR="00143A16" w:rsidRPr="004F41EA">
              <w:rPr>
                <w:rFonts w:ascii="Sylfaen" w:eastAsia="Times New Roman" w:hAnsi="Sylfaen" w:cs="Sylfaen"/>
                <w:lang w:val="ka-GE" w:eastAsia="ru-RU"/>
              </w:rPr>
              <w:t xml:space="preserve"> </w:t>
            </w:r>
            <w:r w:rsidR="004F41EA" w:rsidRPr="004F41EA">
              <w:rPr>
                <w:rFonts w:ascii="Sylfaen" w:eastAsia="Times New Roman" w:hAnsi="Sylfaen" w:cs="Sylfaen"/>
                <w:lang w:val="ka-GE" w:eastAsia="ru-RU"/>
              </w:rPr>
              <w:t>040104</w:t>
            </w:r>
          </w:p>
          <w:p w:rsidR="00761D47" w:rsidRPr="00372930" w:rsidRDefault="00372930" w:rsidP="00297FC3">
            <w:pPr>
              <w:pStyle w:val="Footer"/>
              <w:tabs>
                <w:tab w:val="clear" w:pos="4844"/>
                <w:tab w:val="clear" w:pos="9689"/>
              </w:tabs>
              <w:rPr>
                <w:rFonts w:ascii="Sylfaen" w:eastAsia="Times New Roman" w:hAnsi="Sylfaen" w:cs="Sylfaen"/>
                <w:b/>
                <w:lang w:val="ka-GE" w:eastAsia="ru-RU"/>
              </w:rPr>
            </w:pPr>
            <w:r w:rsidRPr="00372930">
              <w:rPr>
                <w:rFonts w:ascii="Sylfaen" w:eastAsia="Times New Roman" w:hAnsi="Sylfaen" w:cs="Times New Roman"/>
                <w:lang w:val="ka-GE" w:eastAsia="ru-RU"/>
              </w:rPr>
              <w:t>M</w:t>
            </w:r>
            <w:r w:rsidRPr="00372930">
              <w:rPr>
                <w:rFonts w:ascii="Sylfaen" w:eastAsia="Times New Roman" w:hAnsi="Sylfaen" w:cs="Times New Roman"/>
                <w:lang w:eastAsia="ru-RU"/>
              </w:rPr>
              <w:t>A</w:t>
            </w:r>
            <w:r w:rsidRPr="00372930">
              <w:rPr>
                <w:rFonts w:ascii="Sylfaen" w:eastAsia="Times New Roman" w:hAnsi="Sylfaen" w:cs="Times New Roman"/>
                <w:lang w:val="ka-GE" w:eastAsia="ru-RU"/>
              </w:rPr>
              <w:t xml:space="preserve"> in</w:t>
            </w:r>
            <w:r w:rsidRPr="00372930">
              <w:rPr>
                <w:rFonts w:ascii="Sylfaen" w:eastAsia="Times New Roman" w:hAnsi="Sylfaen" w:cs="Times New Roman"/>
                <w:bCs/>
                <w:lang w:val="ka-GE" w:eastAsia="ru-RU"/>
              </w:rPr>
              <w:t xml:space="preserve"> Computer </w:t>
            </w:r>
            <w:r w:rsidRPr="00372930">
              <w:rPr>
                <w:rFonts w:ascii="Sylfaen" w:eastAsia="Times New Roman" w:hAnsi="Sylfaen" w:cs="Sylfaen"/>
                <w:bCs/>
                <w:lang w:val="ka-GE" w:eastAsia="ru-RU"/>
              </w:rPr>
              <w:t>Science</w:t>
            </w:r>
          </w:p>
        </w:tc>
      </w:tr>
      <w:tr w:rsidR="00FD430A" w:rsidRPr="00D1296A" w:rsidTr="00297FC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297FC3">
            <w:pPr>
              <w:spacing w:after="0" w:line="240" w:lineRule="auto"/>
              <w:rPr>
                <w:rFonts w:ascii="Sylfaen" w:hAnsi="Sylfaen" w:cs="Sylfaen"/>
                <w:b/>
              </w:rPr>
            </w:pPr>
            <w:r w:rsidRPr="00D1296A">
              <w:rPr>
                <w:rFonts w:ascii="Sylfaen" w:hAnsi="Sylfaen" w:cs="Sylfaen"/>
                <w:b/>
              </w:rPr>
              <w:t>ფაკულტეტის დასახელება</w:t>
            </w:r>
            <w:r w:rsidR="00FD430A" w:rsidRPr="00D1296A">
              <w:rPr>
                <w:rFonts w:ascii="Sylfaen" w:hAnsi="Sylfaen" w:cs="Sylfaen"/>
                <w:b/>
              </w:rPr>
              <w:t>:</w:t>
            </w:r>
          </w:p>
        </w:tc>
        <w:tc>
          <w:tcPr>
            <w:tcW w:w="6945" w:type="dxa"/>
            <w:tcBorders>
              <w:top w:val="single" w:sz="18" w:space="0" w:color="auto"/>
              <w:left w:val="single" w:sz="8" w:space="0" w:color="auto"/>
              <w:bottom w:val="single" w:sz="18" w:space="0" w:color="auto"/>
              <w:right w:val="single" w:sz="18" w:space="0" w:color="auto"/>
            </w:tcBorders>
          </w:tcPr>
          <w:p w:rsidR="00761D47" w:rsidRPr="00D1296A" w:rsidRDefault="00C87E9B" w:rsidP="00297FC3">
            <w:pPr>
              <w:spacing w:after="0" w:line="240" w:lineRule="auto"/>
              <w:rPr>
                <w:rFonts w:ascii="Sylfaen" w:hAnsi="Sylfaen"/>
              </w:rPr>
            </w:pPr>
            <w:r w:rsidRPr="00D1296A">
              <w:rPr>
                <w:rFonts w:ascii="Sylfaen" w:hAnsi="Sylfaen"/>
              </w:rPr>
              <w:t>ზუსტ და საბუნებისმეტყველო მეცნიერებათა ფაკულტეტი</w:t>
            </w:r>
          </w:p>
        </w:tc>
      </w:tr>
      <w:tr w:rsidR="00FD430A" w:rsidRPr="00D1296A" w:rsidTr="00297FC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1296A" w:rsidRDefault="00761D47" w:rsidP="00297FC3">
            <w:pPr>
              <w:spacing w:after="0" w:line="240" w:lineRule="auto"/>
              <w:rPr>
                <w:rFonts w:ascii="Sylfaen" w:hAnsi="Sylfaen" w:cs="Sylfaen"/>
                <w:b/>
                <w:lang w:val="ka-GE"/>
              </w:rPr>
            </w:pPr>
            <w:r w:rsidRPr="00D1296A">
              <w:rPr>
                <w:rFonts w:ascii="Sylfaen" w:hAnsi="Sylfaen" w:cs="Sylfaen"/>
                <w:b/>
                <w:lang w:val="ka-GE"/>
              </w:rPr>
              <w:t>პროგრამის ხელმძღვანელი/</w:t>
            </w:r>
            <w:r w:rsidR="00297FC3">
              <w:rPr>
                <w:rFonts w:ascii="Sylfaen" w:hAnsi="Sylfaen" w:cs="Sylfaen"/>
                <w:b/>
                <w:lang w:val="ka-GE"/>
              </w:rPr>
              <w:t xml:space="preserve"> </w:t>
            </w:r>
            <w:r w:rsidRPr="00D1296A">
              <w:rPr>
                <w:rFonts w:ascii="Sylfaen" w:hAnsi="Sylfaen" w:cs="Sylfaen"/>
                <w:b/>
                <w:lang w:val="ka-GE"/>
              </w:rPr>
              <w:t>ხელმძღვანელები/</w:t>
            </w:r>
          </w:p>
          <w:p w:rsidR="00761D47" w:rsidRPr="00D1296A" w:rsidRDefault="00761D47" w:rsidP="00297FC3">
            <w:pPr>
              <w:spacing w:after="0" w:line="240" w:lineRule="auto"/>
              <w:rPr>
                <w:rFonts w:ascii="Sylfaen" w:hAnsi="Sylfaen" w:cs="Sylfaen"/>
                <w:b/>
              </w:rPr>
            </w:pPr>
            <w:r w:rsidRPr="00D1296A">
              <w:rPr>
                <w:rFonts w:ascii="Sylfaen" w:hAnsi="Sylfaen" w:cs="Sylfaen"/>
                <w:b/>
                <w:lang w:val="ka-GE"/>
              </w:rPr>
              <w:t>კოორდინატორი</w:t>
            </w:r>
            <w:r w:rsidR="00FD430A" w:rsidRPr="00D1296A">
              <w:rPr>
                <w:rFonts w:ascii="Sylfaen" w:hAnsi="Sylfaen" w:cs="Sylfaen"/>
                <w:b/>
              </w:rPr>
              <w:t>:</w:t>
            </w:r>
          </w:p>
        </w:tc>
        <w:tc>
          <w:tcPr>
            <w:tcW w:w="6945" w:type="dxa"/>
            <w:tcBorders>
              <w:top w:val="single" w:sz="18" w:space="0" w:color="auto"/>
              <w:left w:val="single" w:sz="8" w:space="0" w:color="auto"/>
              <w:bottom w:val="single" w:sz="18" w:space="0" w:color="auto"/>
              <w:right w:val="single" w:sz="18" w:space="0" w:color="auto"/>
            </w:tcBorders>
          </w:tcPr>
          <w:p w:rsidR="00761D47" w:rsidRPr="00372930" w:rsidRDefault="00143A16" w:rsidP="00297FC3">
            <w:pPr>
              <w:spacing w:after="0" w:line="240" w:lineRule="auto"/>
              <w:rPr>
                <w:rFonts w:ascii="Sylfaen" w:hAnsi="Sylfaen"/>
                <w:lang w:val="ka-GE"/>
              </w:rPr>
            </w:pPr>
            <w:r w:rsidRPr="00143A16">
              <w:rPr>
                <w:rFonts w:ascii="Sylfaen" w:eastAsia="Times New Roman" w:hAnsi="Sylfaen" w:cs="Times New Roman"/>
                <w:noProof/>
                <w:lang w:val="ka-GE" w:eastAsia="ru-RU"/>
              </w:rPr>
              <w:t xml:space="preserve">პროფესორი </w:t>
            </w:r>
            <w:r w:rsidR="00372930">
              <w:rPr>
                <w:rFonts w:ascii="Sylfaen" w:eastAsia="Times New Roman" w:hAnsi="Sylfaen" w:cs="Times New Roman"/>
                <w:noProof/>
                <w:lang w:val="ka-GE" w:eastAsia="ru-RU"/>
              </w:rPr>
              <w:t>აკაკი გირგვლიანი</w:t>
            </w:r>
          </w:p>
        </w:tc>
      </w:tr>
      <w:tr w:rsidR="00FD430A" w:rsidRPr="00D1296A" w:rsidTr="00297FC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297FC3">
            <w:pPr>
              <w:spacing w:after="0" w:line="240" w:lineRule="auto"/>
              <w:rPr>
                <w:rFonts w:ascii="Sylfaen" w:hAnsi="Sylfaen"/>
                <w:b/>
              </w:rPr>
            </w:pPr>
            <w:r w:rsidRPr="00D1296A">
              <w:rPr>
                <w:rFonts w:ascii="Sylfaen" w:hAnsi="Sylfaen" w:cs="Sylfaen"/>
                <w:b/>
              </w:rPr>
              <w:t>პროგრამის</w:t>
            </w:r>
            <w:r w:rsidR="00FD430A" w:rsidRPr="00D1296A">
              <w:rPr>
                <w:rFonts w:ascii="Sylfaen" w:hAnsi="Sylfaen" w:cs="Sylfaen"/>
                <w:b/>
              </w:rPr>
              <w:t xml:space="preserve"> </w:t>
            </w:r>
            <w:r w:rsidRPr="00D1296A">
              <w:rPr>
                <w:rFonts w:ascii="Sylfaen" w:hAnsi="Sylfaen" w:cs="Sylfaen"/>
                <w:b/>
              </w:rPr>
              <w:t>ხანგრძლივობა</w:t>
            </w:r>
            <w:r w:rsidR="00FD430A" w:rsidRPr="00D1296A">
              <w:rPr>
                <w:rFonts w:ascii="Sylfaen" w:hAnsi="Sylfaen" w:cs="Sylfaen"/>
                <w:b/>
              </w:rPr>
              <w:t xml:space="preserve"> </w:t>
            </w:r>
            <w:r w:rsidRPr="00D1296A">
              <w:rPr>
                <w:rFonts w:ascii="Sylfaen" w:hAnsi="Sylfaen"/>
                <w:b/>
              </w:rPr>
              <w:t>/</w:t>
            </w:r>
            <w:r w:rsidR="00FD430A" w:rsidRPr="00D1296A">
              <w:rPr>
                <w:rFonts w:ascii="Sylfaen" w:hAnsi="Sylfaen"/>
                <w:b/>
              </w:rPr>
              <w:t xml:space="preserve"> </w:t>
            </w:r>
            <w:r w:rsidRPr="00D1296A">
              <w:rPr>
                <w:rFonts w:ascii="Sylfaen" w:hAnsi="Sylfaen" w:cs="Sylfaen"/>
                <w:b/>
              </w:rPr>
              <w:t>მოცულობა</w:t>
            </w:r>
            <w:r w:rsidRPr="00D1296A">
              <w:rPr>
                <w:rFonts w:ascii="Sylfaen" w:hAnsi="Sylfaen"/>
                <w:b/>
              </w:rPr>
              <w:t xml:space="preserve"> (</w:t>
            </w:r>
            <w:r w:rsidRPr="00D1296A">
              <w:rPr>
                <w:rFonts w:ascii="Sylfaen" w:hAnsi="Sylfaen" w:cs="Sylfaen"/>
                <w:b/>
              </w:rPr>
              <w:t>სემესტრი</w:t>
            </w:r>
            <w:r w:rsidRPr="00D1296A">
              <w:rPr>
                <w:rFonts w:ascii="Sylfaen" w:hAnsi="Sylfaen"/>
                <w:b/>
              </w:rPr>
              <w:t xml:space="preserve">, </w:t>
            </w:r>
            <w:r w:rsidRPr="00D1296A">
              <w:rPr>
                <w:rFonts w:ascii="Sylfaen" w:hAnsi="Sylfaen" w:cs="Sylfaen"/>
                <w:b/>
              </w:rPr>
              <w:t>კრედიტების</w:t>
            </w:r>
            <w:r w:rsidR="00FD430A" w:rsidRPr="00D1296A">
              <w:rPr>
                <w:rFonts w:ascii="Sylfaen" w:hAnsi="Sylfaen" w:cs="Sylfaen"/>
                <w:b/>
              </w:rPr>
              <w:t xml:space="preserve"> </w:t>
            </w:r>
            <w:r w:rsidRPr="00D1296A">
              <w:rPr>
                <w:rFonts w:ascii="Sylfaen" w:hAnsi="Sylfaen" w:cs="Sylfaen"/>
                <w:b/>
              </w:rPr>
              <w:t>რაოდენობა</w:t>
            </w:r>
            <w:r w:rsidRPr="00D1296A">
              <w:rPr>
                <w:rFonts w:ascii="Sylfaen" w:hAnsi="Sylfaen"/>
                <w:b/>
              </w:rPr>
              <w:t>)</w:t>
            </w:r>
            <w:r w:rsidR="00FD430A" w:rsidRPr="00D1296A">
              <w:rPr>
                <w:rFonts w:ascii="Sylfaen" w:hAnsi="Sylfaen"/>
                <w:b/>
              </w:rPr>
              <w:t>:</w:t>
            </w:r>
          </w:p>
        </w:tc>
        <w:tc>
          <w:tcPr>
            <w:tcW w:w="6945" w:type="dxa"/>
            <w:tcBorders>
              <w:top w:val="single" w:sz="18" w:space="0" w:color="auto"/>
              <w:right w:val="single" w:sz="18" w:space="0" w:color="auto"/>
            </w:tcBorders>
          </w:tcPr>
          <w:p w:rsidR="005A0ACB" w:rsidRPr="00D1296A" w:rsidRDefault="00761D47" w:rsidP="00297FC3">
            <w:pPr>
              <w:spacing w:after="0" w:line="240" w:lineRule="auto"/>
              <w:rPr>
                <w:rFonts w:ascii="Sylfaen" w:hAnsi="Sylfaen" w:cs="Sylfaen"/>
                <w:bCs/>
                <w:lang w:val="ka-GE"/>
              </w:rPr>
            </w:pPr>
            <w:r w:rsidRPr="00D1296A">
              <w:rPr>
                <w:rFonts w:ascii="Sylfaen" w:hAnsi="Sylfaen" w:cs="Sylfaen"/>
                <w:bCs/>
                <w:lang w:val="ka-GE"/>
              </w:rPr>
              <w:t>პროგრამის</w:t>
            </w:r>
            <w:r w:rsidR="00D11BF0" w:rsidRPr="00D1296A">
              <w:rPr>
                <w:rFonts w:ascii="Sylfaen" w:hAnsi="Sylfaen" w:cs="Sylfaen"/>
                <w:bCs/>
              </w:rPr>
              <w:t xml:space="preserve"> </w:t>
            </w:r>
            <w:r w:rsidRPr="00D1296A">
              <w:rPr>
                <w:rFonts w:ascii="Sylfaen" w:hAnsi="Sylfaen" w:cs="Sylfaen"/>
                <w:bCs/>
                <w:lang w:val="ka-GE"/>
              </w:rPr>
              <w:t>ხანგრძლივობა</w:t>
            </w:r>
            <w:r w:rsidRPr="00D1296A">
              <w:rPr>
                <w:rFonts w:ascii="Sylfaen" w:hAnsi="Sylfaen"/>
                <w:bCs/>
                <w:lang w:val="ka-GE"/>
              </w:rPr>
              <w:t xml:space="preserve"> - </w:t>
            </w:r>
            <w:r w:rsidR="005A0ACB" w:rsidRPr="00D1296A">
              <w:rPr>
                <w:rFonts w:ascii="Sylfaen" w:hAnsi="Sylfaen"/>
                <w:bCs/>
                <w:lang w:val="ka-GE"/>
              </w:rPr>
              <w:t>12</w:t>
            </w:r>
            <w:r w:rsidRPr="00D1296A">
              <w:rPr>
                <w:rFonts w:ascii="Sylfaen" w:hAnsi="Sylfaen"/>
                <w:bCs/>
                <w:lang w:val="ka-GE"/>
              </w:rPr>
              <w:t xml:space="preserve">0 </w:t>
            </w:r>
            <w:r w:rsidRPr="00D1296A">
              <w:rPr>
                <w:rFonts w:ascii="Sylfaen" w:hAnsi="Sylfaen" w:cs="Sylfaen"/>
                <w:bCs/>
                <w:lang w:val="ka-GE"/>
              </w:rPr>
              <w:t>კრედიტი</w:t>
            </w:r>
          </w:p>
        </w:tc>
      </w:tr>
      <w:tr w:rsidR="00FD430A" w:rsidRPr="00D1296A" w:rsidTr="00297FC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297FC3">
            <w:pPr>
              <w:spacing w:after="0" w:line="240" w:lineRule="auto"/>
              <w:rPr>
                <w:rFonts w:ascii="Sylfaen" w:hAnsi="Sylfaen"/>
                <w:b/>
              </w:rPr>
            </w:pPr>
            <w:r w:rsidRPr="00D1296A">
              <w:rPr>
                <w:rFonts w:ascii="Sylfaen" w:hAnsi="Sylfaen" w:cs="Sylfaen"/>
                <w:b/>
              </w:rPr>
              <w:t>სწავლების</w:t>
            </w:r>
            <w:r w:rsidR="00FD430A" w:rsidRPr="00D1296A">
              <w:rPr>
                <w:rFonts w:ascii="Sylfaen" w:hAnsi="Sylfaen" w:cs="Sylfaen"/>
                <w:b/>
              </w:rPr>
              <w:t xml:space="preserve"> </w:t>
            </w:r>
            <w:r w:rsidRPr="00D1296A">
              <w:rPr>
                <w:rFonts w:ascii="Sylfaen" w:hAnsi="Sylfaen" w:cs="Sylfaen"/>
                <w:b/>
              </w:rPr>
              <w:t>ენა</w:t>
            </w:r>
            <w:r w:rsidR="00FD430A" w:rsidRPr="00D1296A">
              <w:rPr>
                <w:rFonts w:ascii="Sylfaen" w:hAnsi="Sylfaen" w:cs="Sylfaen"/>
                <w:b/>
              </w:rPr>
              <w:t>:</w:t>
            </w:r>
          </w:p>
        </w:tc>
        <w:tc>
          <w:tcPr>
            <w:tcW w:w="6945" w:type="dxa"/>
            <w:tcBorders>
              <w:top w:val="single" w:sz="18" w:space="0" w:color="auto"/>
              <w:bottom w:val="single" w:sz="18" w:space="0" w:color="auto"/>
              <w:right w:val="single" w:sz="18" w:space="0" w:color="auto"/>
            </w:tcBorders>
          </w:tcPr>
          <w:p w:rsidR="00761D47" w:rsidRPr="00D1296A" w:rsidRDefault="00C87E9B" w:rsidP="00297FC3">
            <w:pPr>
              <w:spacing w:after="0" w:line="240" w:lineRule="auto"/>
              <w:rPr>
                <w:rFonts w:ascii="Sylfaen" w:hAnsi="Sylfaen"/>
                <w:lang w:val="ka-GE"/>
              </w:rPr>
            </w:pPr>
            <w:r w:rsidRPr="00D1296A">
              <w:rPr>
                <w:rFonts w:ascii="Sylfaen" w:hAnsi="Sylfaen" w:cs="Sylfaen"/>
                <w:lang w:val="ka-GE"/>
              </w:rPr>
              <w:t>ქართული</w:t>
            </w:r>
          </w:p>
        </w:tc>
      </w:tr>
      <w:tr w:rsidR="00FD430A" w:rsidRPr="00D1296A" w:rsidTr="00297FC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1296A" w:rsidRDefault="00761D47" w:rsidP="00297FC3">
            <w:pPr>
              <w:spacing w:after="0" w:line="240" w:lineRule="auto"/>
              <w:rPr>
                <w:rFonts w:ascii="Sylfaen" w:hAnsi="Sylfaen"/>
                <w:b/>
              </w:rPr>
            </w:pPr>
            <w:r w:rsidRPr="00D1296A">
              <w:rPr>
                <w:rFonts w:ascii="Sylfaen" w:hAnsi="Sylfaen" w:cs="Sylfaen"/>
                <w:b/>
              </w:rPr>
              <w:t>პროგრამის</w:t>
            </w:r>
            <w:r w:rsidR="00D11BF0" w:rsidRPr="00D1296A">
              <w:rPr>
                <w:rFonts w:ascii="Sylfaen" w:hAnsi="Sylfaen" w:cs="Sylfaen"/>
                <w:b/>
              </w:rPr>
              <w:t xml:space="preserve"> </w:t>
            </w:r>
            <w:r w:rsidRPr="00D1296A">
              <w:rPr>
                <w:rFonts w:ascii="Sylfaen" w:hAnsi="Sylfaen" w:cs="Sylfaen"/>
                <w:b/>
              </w:rPr>
              <w:t>შემუშავების</w:t>
            </w:r>
            <w:r w:rsidRPr="00D1296A">
              <w:rPr>
                <w:rFonts w:ascii="Sylfaen" w:hAnsi="Sylfaen" w:cs="Sylfaen"/>
                <w:b/>
                <w:lang w:val="ka-GE"/>
              </w:rPr>
              <w:t xml:space="preserve">ა და </w:t>
            </w:r>
            <w:r w:rsidRPr="00D1296A">
              <w:rPr>
                <w:rFonts w:ascii="Sylfaen" w:hAnsi="Sylfaen" w:cs="Sylfaen"/>
                <w:b/>
              </w:rPr>
              <w:t>განახლების</w:t>
            </w:r>
            <w:r w:rsidR="00D11BF0" w:rsidRPr="00D1296A">
              <w:rPr>
                <w:rFonts w:ascii="Sylfaen" w:hAnsi="Sylfaen" w:cs="Sylfaen"/>
                <w:b/>
              </w:rPr>
              <w:t xml:space="preserve"> </w:t>
            </w:r>
            <w:r w:rsidRPr="00D1296A">
              <w:rPr>
                <w:rFonts w:ascii="Sylfaen" w:hAnsi="Sylfaen" w:cs="Sylfaen"/>
                <w:b/>
              </w:rPr>
              <w:t>თარიღები</w:t>
            </w:r>
            <w:r w:rsidR="00FD430A" w:rsidRPr="00D1296A">
              <w:rPr>
                <w:rFonts w:ascii="Sylfaen" w:hAnsi="Sylfaen" w:cs="Sylfaen"/>
                <w:b/>
              </w:rPr>
              <w:t>:</w:t>
            </w:r>
          </w:p>
        </w:tc>
        <w:tc>
          <w:tcPr>
            <w:tcW w:w="6945" w:type="dxa"/>
            <w:tcBorders>
              <w:top w:val="single" w:sz="18" w:space="0" w:color="auto"/>
              <w:bottom w:val="single" w:sz="18" w:space="0" w:color="auto"/>
              <w:right w:val="single" w:sz="18" w:space="0" w:color="auto"/>
            </w:tcBorders>
          </w:tcPr>
          <w:p w:rsidR="00A33B27" w:rsidRPr="004F41EA" w:rsidRDefault="00A33B27" w:rsidP="00297FC3">
            <w:pPr>
              <w:spacing w:after="0" w:line="240" w:lineRule="auto"/>
              <w:jc w:val="both"/>
              <w:rPr>
                <w:rFonts w:ascii="Sylfaen" w:hAnsi="Sylfaen"/>
                <w:b/>
                <w:lang w:val="ka-GE"/>
              </w:rPr>
            </w:pPr>
            <w:r w:rsidRPr="004F41EA">
              <w:rPr>
                <w:rFonts w:ascii="Sylfaen" w:hAnsi="Sylfaen"/>
                <w:b/>
                <w:lang w:val="ka-GE"/>
              </w:rPr>
              <w:t xml:space="preserve">აკრედიტაციის გადაწყვეტილების </w:t>
            </w:r>
            <w:r w:rsidR="004F41EA" w:rsidRPr="004F41EA">
              <w:rPr>
                <w:rFonts w:ascii="Sylfaen" w:hAnsi="Sylfaen"/>
                <w:b/>
                <w:lang w:val="ka-GE"/>
              </w:rPr>
              <w:t>№250; 26.07.2012</w:t>
            </w:r>
          </w:p>
          <w:p w:rsidR="00A33B27" w:rsidRPr="004F41EA" w:rsidRDefault="00A33B27" w:rsidP="00297FC3">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w:t>
            </w:r>
            <w:r w:rsidR="00FA4B5C" w:rsidRPr="004F41EA">
              <w:rPr>
                <w:rFonts w:ascii="Sylfaen" w:hAnsi="Sylfaen"/>
                <w:lang w:val="af-ZA"/>
              </w:rPr>
              <w:t xml:space="preserve"> </w:t>
            </w:r>
            <w:r w:rsidRPr="004F41EA">
              <w:rPr>
                <w:rFonts w:ascii="Sylfaen" w:hAnsi="Sylfaen"/>
                <w:lang w:val="af-ZA"/>
              </w:rPr>
              <w:t>N8</w:t>
            </w:r>
            <w:r w:rsidRPr="004F41EA">
              <w:rPr>
                <w:rFonts w:ascii="Sylfaen" w:hAnsi="Sylfaen"/>
                <w:lang w:val="ka-GE"/>
              </w:rPr>
              <w:t>, 24 მაისი 2012 წელი.</w:t>
            </w:r>
          </w:p>
          <w:p w:rsidR="00A33B27" w:rsidRPr="004F41EA" w:rsidRDefault="00A33B27" w:rsidP="00297FC3">
            <w:pPr>
              <w:spacing w:after="0" w:line="240" w:lineRule="auto"/>
              <w:jc w:val="both"/>
              <w:rPr>
                <w:rFonts w:ascii="Sylfaen" w:hAnsi="Sylfaen"/>
                <w:lang w:val="af-ZA"/>
              </w:rPr>
            </w:pPr>
            <w:r w:rsidRPr="004F41EA">
              <w:rPr>
                <w:rFonts w:ascii="Sylfaen" w:hAnsi="Sylfaen"/>
                <w:lang w:val="af-ZA"/>
              </w:rPr>
              <w:t>აკადემიური საბჭოს სხდომის ოქმი N1</w:t>
            </w:r>
            <w:r w:rsidRPr="004F41EA">
              <w:rPr>
                <w:rFonts w:ascii="Sylfaen" w:hAnsi="Sylfaen"/>
                <w:lang w:val="ka-GE"/>
              </w:rPr>
              <w:t>7</w:t>
            </w:r>
            <w:r w:rsidRPr="004F41EA">
              <w:rPr>
                <w:rFonts w:ascii="Sylfaen" w:hAnsi="Sylfaen"/>
                <w:lang w:val="af-ZA"/>
              </w:rPr>
              <w:t>, 25 მაისი 2012 წელი</w:t>
            </w:r>
          </w:p>
          <w:p w:rsidR="00A33B27" w:rsidRPr="004F41EA" w:rsidRDefault="00A33B27" w:rsidP="00297FC3">
            <w:pPr>
              <w:spacing w:after="0" w:line="240" w:lineRule="auto"/>
              <w:jc w:val="both"/>
              <w:rPr>
                <w:rFonts w:ascii="Sylfaen" w:hAnsi="Sylfaen"/>
                <w:lang w:val="ka-GE"/>
              </w:rPr>
            </w:pPr>
            <w:r w:rsidRPr="004F41EA">
              <w:rPr>
                <w:rFonts w:ascii="Sylfaen" w:hAnsi="Sylfaen"/>
                <w:lang w:val="ka-GE"/>
              </w:rPr>
              <w:t xml:space="preserve">დეპარტამენტის სხდომის ოქმი </w:t>
            </w:r>
            <w:r w:rsidRPr="004F41EA">
              <w:rPr>
                <w:rFonts w:ascii="Sylfaen" w:hAnsi="Sylfaen"/>
                <w:lang w:val="af-ZA"/>
              </w:rPr>
              <w:t>N</w:t>
            </w:r>
            <w:r w:rsidRPr="004F41EA">
              <w:rPr>
                <w:rFonts w:ascii="Sylfaen" w:hAnsi="Sylfaen"/>
              </w:rPr>
              <w:t xml:space="preserve">5 22 </w:t>
            </w:r>
            <w:r w:rsidRPr="004F41EA">
              <w:rPr>
                <w:rFonts w:ascii="Sylfaen" w:hAnsi="Sylfaen"/>
                <w:lang w:val="ka-GE"/>
              </w:rPr>
              <w:t>იანვარი</w:t>
            </w:r>
            <w:r w:rsidRPr="004F41EA">
              <w:rPr>
                <w:rFonts w:ascii="Sylfaen" w:hAnsi="Sylfaen"/>
              </w:rPr>
              <w:t xml:space="preserve"> 2014, </w:t>
            </w:r>
            <w:r w:rsidRPr="004F41EA">
              <w:rPr>
                <w:rFonts w:ascii="Sylfaen" w:hAnsi="Sylfaen"/>
                <w:lang w:val="ka-GE"/>
              </w:rPr>
              <w:t xml:space="preserve">ოქმი </w:t>
            </w:r>
            <w:r w:rsidRPr="004F41EA">
              <w:rPr>
                <w:rFonts w:ascii="Sylfaen" w:hAnsi="Sylfaen"/>
                <w:lang w:val="af-ZA"/>
              </w:rPr>
              <w:t>N</w:t>
            </w:r>
            <w:r w:rsidRPr="004F41EA">
              <w:rPr>
                <w:rFonts w:ascii="Sylfaen" w:hAnsi="Sylfaen"/>
              </w:rPr>
              <w:t>7</w:t>
            </w:r>
            <w:r w:rsidRPr="004F41EA">
              <w:rPr>
                <w:rFonts w:ascii="Sylfaen" w:hAnsi="Sylfaen"/>
                <w:lang w:val="ka-GE"/>
              </w:rPr>
              <w:t xml:space="preserve">  16 მაისი 201</w:t>
            </w:r>
            <w:r w:rsidRPr="004F41EA">
              <w:rPr>
                <w:rFonts w:ascii="Sylfaen" w:hAnsi="Sylfaen"/>
              </w:rPr>
              <w:t>4</w:t>
            </w:r>
            <w:r w:rsidRPr="004F41EA">
              <w:rPr>
                <w:rFonts w:ascii="Sylfaen" w:hAnsi="Sylfaen"/>
                <w:lang w:val="ka-GE"/>
              </w:rPr>
              <w:t xml:space="preserve"> წელი.</w:t>
            </w:r>
          </w:p>
          <w:p w:rsidR="00761D47" w:rsidRPr="004F41EA" w:rsidRDefault="00A33B27" w:rsidP="00297FC3">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ოქმიN3</w:t>
            </w:r>
            <w:r w:rsidRPr="004F41EA">
              <w:rPr>
                <w:rFonts w:ascii="Sylfaen" w:hAnsi="Sylfaen"/>
                <w:lang w:val="ka-GE"/>
              </w:rPr>
              <w:t xml:space="preserve">, </w:t>
            </w:r>
            <w:r w:rsidRPr="004F41EA">
              <w:rPr>
                <w:rFonts w:ascii="Sylfaen" w:hAnsi="Sylfaen"/>
              </w:rPr>
              <w:t>16</w:t>
            </w:r>
            <w:r w:rsidRPr="004F41EA">
              <w:rPr>
                <w:rFonts w:ascii="Sylfaen" w:hAnsi="Sylfaen"/>
                <w:lang w:val="ka-GE"/>
              </w:rPr>
              <w:t xml:space="preserve"> მაისი 201</w:t>
            </w:r>
            <w:r w:rsidRPr="004F41EA">
              <w:rPr>
                <w:rFonts w:ascii="Sylfaen" w:hAnsi="Sylfaen"/>
              </w:rPr>
              <w:t>4</w:t>
            </w:r>
            <w:r w:rsidRPr="004F41EA">
              <w:rPr>
                <w:rFonts w:ascii="Sylfaen" w:hAnsi="Sylfaen"/>
                <w:lang w:val="ka-GE"/>
              </w:rPr>
              <w:t xml:space="preserve"> წელი.</w:t>
            </w:r>
          </w:p>
          <w:p w:rsidR="004F41EA" w:rsidRPr="004F41EA" w:rsidRDefault="004F41EA" w:rsidP="00297FC3">
            <w:pPr>
              <w:spacing w:after="0" w:line="240" w:lineRule="auto"/>
              <w:jc w:val="both"/>
              <w:rPr>
                <w:rFonts w:ascii="Sylfaen" w:hAnsi="Sylfaen"/>
                <w:lang w:val="ka-GE"/>
              </w:rPr>
            </w:pPr>
            <w:r w:rsidRPr="004F41EA">
              <w:rPr>
                <w:rFonts w:ascii="Sylfaen" w:hAnsi="Sylfaen"/>
                <w:lang w:val="ka-GE"/>
              </w:rPr>
              <w:t>ფაკულტეტის საბჭოს სხდომის ოქმი</w:t>
            </w:r>
            <w:r w:rsidRPr="004F41EA">
              <w:rPr>
                <w:rFonts w:ascii="Sylfaen" w:hAnsi="Sylfaen"/>
                <w:lang w:val="af-ZA"/>
              </w:rPr>
              <w:t xml:space="preserve"> N12, 15 </w:t>
            </w:r>
            <w:r w:rsidRPr="004F41EA">
              <w:rPr>
                <w:rFonts w:ascii="Sylfaen" w:hAnsi="Sylfaen"/>
                <w:lang w:val="ka-GE"/>
              </w:rPr>
              <w:t>ივნისი,  2016წ</w:t>
            </w:r>
          </w:p>
          <w:p w:rsidR="004F41EA" w:rsidRDefault="004F41EA" w:rsidP="00297FC3">
            <w:pPr>
              <w:spacing w:after="0" w:line="240" w:lineRule="auto"/>
              <w:jc w:val="both"/>
              <w:rPr>
                <w:rFonts w:ascii="Sylfaen" w:hAnsi="Sylfaen"/>
                <w:lang w:val="ka-GE"/>
              </w:rPr>
            </w:pPr>
            <w:r w:rsidRPr="004F41EA">
              <w:rPr>
                <w:rFonts w:ascii="Sylfaen" w:hAnsi="Sylfaen"/>
                <w:lang w:val="ka-GE"/>
              </w:rPr>
              <w:t>უნივერსიტეტის აკად. საბჭ.დადგენილება №2 (15/16)</w:t>
            </w:r>
            <w:r w:rsidRPr="004F41EA">
              <w:rPr>
                <w:rFonts w:ascii="Sylfaen" w:hAnsi="Sylfaen"/>
                <w:lang w:val="ru-RU"/>
              </w:rPr>
              <w:t xml:space="preserve"> 2</w:t>
            </w:r>
            <w:r w:rsidRPr="004F41EA">
              <w:rPr>
                <w:rFonts w:ascii="Sylfaen" w:hAnsi="Sylfaen"/>
                <w:lang w:val="ka-GE"/>
              </w:rPr>
              <w:t>2</w:t>
            </w:r>
            <w:r w:rsidRPr="004F41EA">
              <w:rPr>
                <w:rFonts w:ascii="Sylfaen" w:hAnsi="Sylfaen"/>
                <w:lang w:val="ru-RU"/>
              </w:rPr>
              <w:t>.09.201</w:t>
            </w:r>
            <w:r w:rsidRPr="004F41EA">
              <w:rPr>
                <w:rFonts w:ascii="Sylfaen" w:hAnsi="Sylfaen"/>
                <w:lang w:val="ka-GE"/>
              </w:rPr>
              <w:t>6</w:t>
            </w:r>
          </w:p>
          <w:p w:rsidR="007661A3" w:rsidRPr="00463F58" w:rsidRDefault="007661A3" w:rsidP="00297FC3">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7661A3" w:rsidRPr="00D1296A" w:rsidRDefault="007661A3" w:rsidP="00297FC3">
            <w:pPr>
              <w:spacing w:after="0" w:line="240" w:lineRule="auto"/>
              <w:jc w:val="both"/>
              <w:rPr>
                <w:rFonts w:ascii="Sylfaen" w:hAnsi="Sylfaen"/>
                <w:highlight w:val="yellow"/>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D1296A" w:rsidTr="00297FC3">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1296A" w:rsidRDefault="00761D47" w:rsidP="00297FC3">
            <w:pPr>
              <w:spacing w:after="0" w:line="240" w:lineRule="auto"/>
              <w:jc w:val="both"/>
              <w:rPr>
                <w:rFonts w:ascii="Sylfaen" w:hAnsi="Sylfaen"/>
                <w:b/>
                <w:lang w:val="ka-GE"/>
              </w:rPr>
            </w:pPr>
            <w:r w:rsidRPr="00D1296A">
              <w:rPr>
                <w:rFonts w:ascii="Sylfaen" w:hAnsi="Sylfaen" w:cs="Sylfaen"/>
                <w:b/>
              </w:rPr>
              <w:t>პროგრამაზე</w:t>
            </w:r>
            <w:r w:rsidR="00924C24" w:rsidRPr="00D1296A">
              <w:rPr>
                <w:rFonts w:ascii="Sylfaen" w:hAnsi="Sylfaen" w:cs="Sylfaen"/>
                <w:b/>
              </w:rPr>
              <w:t xml:space="preserve"> </w:t>
            </w:r>
            <w:r w:rsidRPr="00D1296A">
              <w:rPr>
                <w:rFonts w:ascii="Sylfaen" w:hAnsi="Sylfaen" w:cs="Sylfaen"/>
                <w:b/>
              </w:rPr>
              <w:t>დაშვების</w:t>
            </w:r>
            <w:r w:rsidR="00924C24" w:rsidRPr="00D1296A">
              <w:rPr>
                <w:rFonts w:ascii="Sylfaen" w:hAnsi="Sylfaen" w:cs="Sylfaen"/>
                <w:b/>
              </w:rPr>
              <w:t xml:space="preserve"> </w:t>
            </w:r>
            <w:r w:rsidRPr="00D1296A">
              <w:rPr>
                <w:rFonts w:ascii="Sylfaen" w:hAnsi="Sylfaen" w:cs="Sylfaen"/>
                <w:b/>
              </w:rPr>
              <w:t>წინაპირობები</w:t>
            </w:r>
            <w:r w:rsidRPr="00D1296A">
              <w:rPr>
                <w:rFonts w:ascii="Sylfaen" w:hAnsi="Sylfaen"/>
                <w:b/>
              </w:rPr>
              <w:t xml:space="preserve"> (</w:t>
            </w:r>
            <w:r w:rsidRPr="00D1296A">
              <w:rPr>
                <w:rFonts w:ascii="Sylfaen" w:hAnsi="Sylfaen" w:cs="Sylfaen"/>
                <w:b/>
              </w:rPr>
              <w:t>მოთხოვნები</w:t>
            </w:r>
            <w:r w:rsidRPr="00D1296A">
              <w:rPr>
                <w:rFonts w:ascii="Sylfaen" w:hAnsi="Sylfaen"/>
                <w:b/>
              </w:rPr>
              <w:t>)</w:t>
            </w:r>
            <w:r w:rsidR="00FD430A" w:rsidRPr="00D1296A">
              <w:rPr>
                <w:rFonts w:ascii="Sylfaen" w:hAnsi="Sylfaen"/>
                <w:b/>
              </w:rPr>
              <w:t>:</w:t>
            </w:r>
          </w:p>
        </w:tc>
      </w:tr>
      <w:tr w:rsidR="00FD430A" w:rsidRPr="00D1296A" w:rsidTr="00297FC3">
        <w:trPr>
          <w:trHeight w:val="1128"/>
        </w:trPr>
        <w:tc>
          <w:tcPr>
            <w:tcW w:w="10881" w:type="dxa"/>
            <w:gridSpan w:val="3"/>
            <w:tcBorders>
              <w:top w:val="single" w:sz="18" w:space="0" w:color="auto"/>
              <w:left w:val="single" w:sz="18" w:space="0" w:color="auto"/>
              <w:right w:val="single" w:sz="18" w:space="0" w:color="auto"/>
            </w:tcBorders>
          </w:tcPr>
          <w:p w:rsidR="00372930" w:rsidRPr="00372930" w:rsidRDefault="00372930" w:rsidP="00297FC3">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ბაკალავრის აკადემიური ხარისხი ან მასთან გათანაბრებული აკადემიური ხარისხი,</w:t>
            </w:r>
          </w:p>
          <w:p w:rsidR="00372930" w:rsidRPr="00372930" w:rsidRDefault="00372930" w:rsidP="00297FC3">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საერთო სამაგისტრო გამოცდის ჩაბარება,</w:t>
            </w:r>
          </w:p>
          <w:p w:rsidR="00372930" w:rsidRPr="00372930" w:rsidRDefault="00372930" w:rsidP="00297FC3">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af-ZA" w:eastAsia="ru-RU"/>
              </w:rPr>
              <w:t>კომპიუტერული მეცნიერებებში</w:t>
            </w:r>
            <w:r w:rsidRPr="00372930">
              <w:rPr>
                <w:rFonts w:ascii="Sylfaen" w:eastAsia="Times New Roman" w:hAnsi="Sylfaen" w:cs="Times New Roman"/>
                <w:noProof/>
                <w:lang w:val="ka-GE" w:eastAsia="ru-RU"/>
              </w:rPr>
              <w:t xml:space="preserve"> შიდა</w:t>
            </w:r>
            <w:r w:rsidRPr="00372930">
              <w:rPr>
                <w:rFonts w:ascii="Sylfaen" w:eastAsia="Times New Roman" w:hAnsi="Sylfaen" w:cs="Times New Roman"/>
                <w:noProof/>
                <w:lang w:val="af-ZA" w:eastAsia="ru-RU"/>
              </w:rPr>
              <w:t xml:space="preserve"> </w:t>
            </w:r>
            <w:r w:rsidRPr="00372930">
              <w:rPr>
                <w:rFonts w:ascii="Sylfaen" w:eastAsia="Times New Roman" w:hAnsi="Sylfaen" w:cs="Times New Roman"/>
                <w:noProof/>
                <w:lang w:val="ka-GE" w:eastAsia="ru-RU"/>
              </w:rPr>
              <w:t>საუნივერსიტეტო გამოცდის ჩაბარება,</w:t>
            </w:r>
          </w:p>
          <w:p w:rsidR="00C307BD" w:rsidRPr="00372930" w:rsidRDefault="00372930" w:rsidP="00297FC3">
            <w:pPr>
              <w:numPr>
                <w:ilvl w:val="0"/>
                <w:numId w:val="36"/>
              </w:numPr>
              <w:tabs>
                <w:tab w:val="clear" w:pos="720"/>
                <w:tab w:val="left" w:pos="270"/>
              </w:tabs>
              <w:spacing w:after="0" w:line="240" w:lineRule="auto"/>
              <w:ind w:left="0" w:firstLine="0"/>
              <w:jc w:val="both"/>
              <w:rPr>
                <w:rFonts w:ascii="Sylfaen" w:eastAsia="Times New Roman" w:hAnsi="Sylfaen" w:cs="Times New Roman"/>
                <w:noProof/>
                <w:lang w:val="ka-GE" w:eastAsia="ru-RU"/>
              </w:rPr>
            </w:pPr>
            <w:r w:rsidRPr="00372930">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372930" w:rsidRDefault="00761D47" w:rsidP="00297FC3">
            <w:pPr>
              <w:spacing w:after="0" w:line="240" w:lineRule="auto"/>
              <w:rPr>
                <w:rFonts w:ascii="Sylfaen" w:hAnsi="Sylfaen"/>
                <w:lang w:val="ka-GE"/>
              </w:rPr>
            </w:pPr>
            <w:r w:rsidRPr="00372930">
              <w:rPr>
                <w:rFonts w:ascii="Sylfaen" w:hAnsi="Sylfaen"/>
                <w:b/>
                <w:lang w:val="ka-GE"/>
              </w:rPr>
              <w:t>პროგრამის</w:t>
            </w:r>
            <w:r w:rsidR="00FD430A" w:rsidRPr="00372930">
              <w:rPr>
                <w:rFonts w:ascii="Sylfaen" w:hAnsi="Sylfaen"/>
                <w:b/>
              </w:rPr>
              <w:t xml:space="preserve"> </w:t>
            </w:r>
            <w:r w:rsidRPr="00372930">
              <w:rPr>
                <w:rFonts w:ascii="Sylfaen" w:hAnsi="Sylfaen"/>
                <w:b/>
                <w:lang w:val="ka-GE"/>
              </w:rPr>
              <w:t>მიზნები</w:t>
            </w:r>
          </w:p>
        </w:tc>
      </w:tr>
      <w:tr w:rsidR="00FD430A" w:rsidRPr="00D1296A" w:rsidTr="00297FC3">
        <w:trPr>
          <w:trHeight w:val="529"/>
        </w:trPr>
        <w:tc>
          <w:tcPr>
            <w:tcW w:w="10881" w:type="dxa"/>
            <w:gridSpan w:val="3"/>
            <w:tcBorders>
              <w:top w:val="single" w:sz="18" w:space="0" w:color="auto"/>
              <w:left w:val="single" w:sz="18" w:space="0" w:color="auto"/>
              <w:bottom w:val="single" w:sz="18" w:space="0" w:color="auto"/>
              <w:right w:val="single" w:sz="18" w:space="0" w:color="auto"/>
            </w:tcBorders>
          </w:tcPr>
          <w:p w:rsidR="00372930" w:rsidRPr="00A51476" w:rsidRDefault="00372930" w:rsidP="00297FC3">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 xml:space="preserve">პროგრამის მიზანია, სტუდენტს: </w:t>
            </w:r>
          </w:p>
          <w:p w:rsidR="00372930" w:rsidRPr="00A51476" w:rsidRDefault="00372930" w:rsidP="00297FC3">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უმაღლესი განათლების მეორე საფეხურის შესაბამისი განათლება კომპიუტერული მეცნიერების სფეროში;</w:t>
            </w:r>
            <w:r w:rsidR="007506B0">
              <w:rPr>
                <w:rFonts w:ascii="Sylfaen" w:eastAsia="Times New Roman" w:hAnsi="Sylfaen" w:cs="Times New Roman"/>
                <w:lang w:eastAsia="ru-RU"/>
              </w:rPr>
              <w:t xml:space="preserve"> </w:t>
            </w:r>
            <w:r w:rsidRPr="00A51476">
              <w:rPr>
                <w:rFonts w:ascii="Sylfaen" w:eastAsia="Times New Roman" w:hAnsi="Sylfaen" w:cs="Times New Roman"/>
                <w:lang w:val="ka-GE" w:eastAsia="ru-RU"/>
              </w:rPr>
              <w:t xml:space="preserve">მისცეს სპეციალური განათლება, რის საფუძველზეც ის შეძლებს მეცნიერების სხვადასხვა სფეროში წამოჭრილი პრობლემების მათემატიკურ მოდელირებასა და კომპიუტერზე რეალიზაციას; </w:t>
            </w:r>
          </w:p>
          <w:p w:rsidR="00372930" w:rsidRPr="00A51476" w:rsidRDefault="00372930" w:rsidP="00297FC3">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მისცეს სპეციალური კომპიუტერული განათლება, რომლის შედეგადაც მას შეეძლება  ადამიანის სამეურნეო საქმიანობისას სხვადასხვა სფეროში წამოჭრილი პრაქტიკული ამოცანების გადასაწყვეტა შესაბამისი ალგორითმების რეალიზაციის გზით;</w:t>
            </w:r>
          </w:p>
          <w:p w:rsidR="00143A16" w:rsidRPr="00372930" w:rsidRDefault="00372930" w:rsidP="00297FC3">
            <w:pPr>
              <w:spacing w:after="0" w:line="240" w:lineRule="auto"/>
              <w:jc w:val="both"/>
              <w:rPr>
                <w:rFonts w:ascii="Sylfaen" w:eastAsia="Times New Roman" w:hAnsi="Sylfaen" w:cs="Times New Roman"/>
                <w:lang w:val="ka-GE" w:eastAsia="ru-RU"/>
              </w:rPr>
            </w:pPr>
            <w:r w:rsidRPr="00A51476">
              <w:rPr>
                <w:rFonts w:ascii="Sylfaen" w:eastAsia="Times New Roman" w:hAnsi="Sylfaen" w:cs="Times New Roman"/>
                <w:lang w:val="ka-GE" w:eastAsia="ru-RU"/>
              </w:rPr>
              <w:t xml:space="preserve">ჩამოუყალიბოს მაღალი დონის პროფესიული საქმიანობისა და სამეცნიერო კვლევის დამოუკიდებლად </w:t>
            </w:r>
            <w:r w:rsidRPr="00A51476">
              <w:rPr>
                <w:rFonts w:ascii="Sylfaen" w:eastAsia="Times New Roman" w:hAnsi="Sylfaen" w:cs="Times New Roman"/>
                <w:lang w:val="ka-GE" w:eastAsia="ru-RU"/>
              </w:rPr>
              <w:lastRenderedPageBreak/>
              <w:t>წარმართვისათვის  აუცილებელი უნარები.</w:t>
            </w:r>
          </w:p>
        </w:tc>
      </w:tr>
      <w:tr w:rsidR="00FD430A" w:rsidRPr="00D1296A" w:rsidTr="00297FC3">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D1296A" w:rsidRDefault="00761D47" w:rsidP="00297FC3">
            <w:pPr>
              <w:spacing w:after="0" w:line="240" w:lineRule="auto"/>
              <w:rPr>
                <w:rFonts w:ascii="Sylfaen" w:hAnsi="Sylfaen"/>
                <w:b/>
                <w:bCs/>
              </w:rPr>
            </w:pPr>
            <w:r w:rsidRPr="00D1296A">
              <w:rPr>
                <w:rFonts w:ascii="Sylfaen" w:hAnsi="Sylfaen" w:cs="Sylfaen"/>
                <w:b/>
                <w:bCs/>
                <w:lang w:val="ka-GE"/>
              </w:rPr>
              <w:lastRenderedPageBreak/>
              <w:t>სწავლის</w:t>
            </w:r>
            <w:r w:rsidR="00FD430A" w:rsidRPr="00D1296A">
              <w:rPr>
                <w:rFonts w:ascii="Sylfaen" w:hAnsi="Sylfaen" w:cs="Sylfaen"/>
                <w:b/>
                <w:bCs/>
              </w:rPr>
              <w:t xml:space="preserve"> </w:t>
            </w:r>
            <w:r w:rsidRPr="00D1296A">
              <w:rPr>
                <w:rFonts w:ascii="Sylfaen" w:hAnsi="Sylfaen" w:cs="Sylfaen"/>
                <w:b/>
                <w:bCs/>
                <w:lang w:val="ka-GE"/>
              </w:rPr>
              <w:t>შედეგები</w:t>
            </w:r>
            <w:r w:rsidRPr="00D1296A">
              <w:rPr>
                <w:rFonts w:ascii="Sylfaen" w:hAnsi="Sylfaen"/>
                <w:b/>
                <w:bCs/>
                <w:lang w:val="ka-GE"/>
              </w:rPr>
              <w:t xml:space="preserve">  ( </w:t>
            </w:r>
            <w:r w:rsidRPr="00D1296A">
              <w:rPr>
                <w:rFonts w:ascii="Sylfaen" w:hAnsi="Sylfaen" w:cs="Sylfaen"/>
                <w:b/>
                <w:bCs/>
                <w:lang w:val="ka-GE"/>
              </w:rPr>
              <w:t>ზოგადი</w:t>
            </w:r>
            <w:r w:rsidR="00FD430A" w:rsidRPr="00D1296A">
              <w:rPr>
                <w:rFonts w:ascii="Sylfaen" w:hAnsi="Sylfaen" w:cs="Sylfaen"/>
                <w:b/>
                <w:bCs/>
              </w:rPr>
              <w:t xml:space="preserve"> </w:t>
            </w:r>
            <w:r w:rsidRPr="00D1296A">
              <w:rPr>
                <w:rFonts w:ascii="Sylfaen" w:hAnsi="Sylfaen" w:cs="Sylfaen"/>
                <w:b/>
                <w:bCs/>
                <w:lang w:val="ka-GE"/>
              </w:rPr>
              <w:t>და</w:t>
            </w:r>
            <w:r w:rsidR="00FD430A" w:rsidRPr="00D1296A">
              <w:rPr>
                <w:rFonts w:ascii="Sylfaen" w:hAnsi="Sylfaen" w:cs="Sylfaen"/>
                <w:b/>
                <w:bCs/>
              </w:rPr>
              <w:t xml:space="preserve"> </w:t>
            </w:r>
            <w:r w:rsidRPr="00D1296A">
              <w:rPr>
                <w:rFonts w:ascii="Sylfaen" w:hAnsi="Sylfaen" w:cs="Sylfaen"/>
                <w:b/>
                <w:bCs/>
                <w:lang w:val="ka-GE"/>
              </w:rPr>
              <w:t>დარგობრივი</w:t>
            </w:r>
            <w:r w:rsidR="00FD430A" w:rsidRPr="00D1296A">
              <w:rPr>
                <w:rFonts w:ascii="Sylfaen" w:hAnsi="Sylfaen" w:cs="Sylfaen"/>
                <w:b/>
                <w:bCs/>
              </w:rPr>
              <w:t xml:space="preserve"> </w:t>
            </w:r>
            <w:r w:rsidRPr="00D1296A">
              <w:rPr>
                <w:rFonts w:ascii="Sylfaen" w:hAnsi="Sylfaen" w:cs="Sylfaen"/>
                <w:b/>
                <w:bCs/>
                <w:lang w:val="ka-GE"/>
              </w:rPr>
              <w:t>კომპეტენციები</w:t>
            </w:r>
            <w:r w:rsidRPr="00D1296A">
              <w:rPr>
                <w:rFonts w:ascii="Sylfaen" w:hAnsi="Sylfaen"/>
                <w:b/>
                <w:bCs/>
                <w:lang w:val="ka-GE"/>
              </w:rPr>
              <w:t>)</w:t>
            </w:r>
            <w:r w:rsidR="00FD430A" w:rsidRPr="00D1296A">
              <w:rPr>
                <w:rFonts w:ascii="Sylfaen" w:hAnsi="Sylfaen"/>
                <w:b/>
                <w:bCs/>
              </w:rPr>
              <w:t>:</w:t>
            </w:r>
          </w:p>
        </w:tc>
      </w:tr>
      <w:tr w:rsidR="00FD430A" w:rsidRPr="00D1296A" w:rsidTr="00297FC3">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297FC3">
            <w:pPr>
              <w:spacing w:after="0" w:line="240" w:lineRule="auto"/>
              <w:rPr>
                <w:rFonts w:ascii="Sylfaen" w:hAnsi="Sylfaen" w:cs="Sylfaen"/>
                <w:b/>
                <w:bCs/>
                <w:lang w:val="ka-GE"/>
              </w:rPr>
            </w:pPr>
            <w:r w:rsidRPr="00D1296A">
              <w:rPr>
                <w:rFonts w:ascii="Sylfaen" w:hAnsi="Sylfaen" w:cs="Sylfaen"/>
                <w:b/>
                <w:bCs/>
                <w:lang w:val="ka-GE"/>
              </w:rPr>
              <w:t>ცოდნა და გაცნობიერება</w:t>
            </w:r>
            <w:r w:rsidR="00882020" w:rsidRPr="00D1296A">
              <w:rPr>
                <w:rFonts w:ascii="Sylfaen" w:hAnsi="Sylfaen" w:cs="Sylfaen"/>
                <w:b/>
                <w:bCs/>
                <w:lang w:val="ka-GE"/>
              </w:rPr>
              <w:t>:</w:t>
            </w:r>
          </w:p>
          <w:p w:rsidR="00C307BD" w:rsidRPr="00D1296A" w:rsidRDefault="00C307BD" w:rsidP="00297FC3">
            <w:pPr>
              <w:spacing w:after="0" w:line="240" w:lineRule="auto"/>
              <w:rPr>
                <w:rFonts w:ascii="Sylfaen" w:hAnsi="Sylfaen" w:cs="Sylfaen"/>
                <w:b/>
                <w:bCs/>
                <w:lang w:val="ka-GE"/>
              </w:rPr>
            </w:pPr>
          </w:p>
        </w:tc>
        <w:tc>
          <w:tcPr>
            <w:tcW w:w="7713" w:type="dxa"/>
            <w:gridSpan w:val="2"/>
            <w:tcBorders>
              <w:top w:val="single" w:sz="18" w:space="0" w:color="auto"/>
              <w:bottom w:val="single" w:sz="18" w:space="0" w:color="auto"/>
              <w:right w:val="single" w:sz="18" w:space="0" w:color="auto"/>
            </w:tcBorders>
          </w:tcPr>
          <w:p w:rsidR="00372930" w:rsidRPr="00372930" w:rsidRDefault="00372930" w:rsidP="00297FC3">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ინფორმატიკის ღრმა და სისტემური ცოდნა, რომელიც არჩეული კომპიუტერული მეცნიერების სფეროში  ქმნის კომპლექსური ამოცანების გადაწყვეტისა და ახალი, ორიგინალური იდეების შემუშავების საფუძველს;</w:t>
            </w:r>
          </w:p>
          <w:p w:rsidR="00372930" w:rsidRPr="00372930" w:rsidRDefault="00372930" w:rsidP="00297FC3">
            <w:pPr>
              <w:pStyle w:val="ListParagraph"/>
              <w:numPr>
                <w:ilvl w:val="0"/>
                <w:numId w:val="41"/>
              </w:numPr>
              <w:tabs>
                <w:tab w:val="left" w:pos="252"/>
              </w:tabs>
              <w:spacing w:after="0" w:line="240" w:lineRule="auto"/>
              <w:ind w:left="72" w:firstLine="0"/>
              <w:jc w:val="both"/>
              <w:rPr>
                <w:rFonts w:ascii="Sylfaen" w:eastAsia="Times New Roman" w:hAnsi="Sylfaen" w:cs="Times New Roman"/>
                <w:bCs/>
                <w:lang w:val="af-ZA" w:eastAsia="ru-RU"/>
              </w:rPr>
            </w:pPr>
            <w:r w:rsidRPr="00372930">
              <w:rPr>
                <w:rFonts w:ascii="Sylfaen" w:eastAsia="Times New Roman" w:hAnsi="Sylfaen" w:cs="Times New Roman"/>
                <w:bCs/>
                <w:lang w:val="af-ZA" w:eastAsia="ru-RU"/>
              </w:rPr>
              <w:t>ინფორმატიკის განვითარებისა და  მის დარგებს შორის ურთიერთკავშირის ასპექტების სიღმისეული ცოდნა;</w:t>
            </w:r>
          </w:p>
          <w:p w:rsidR="009E4322" w:rsidRPr="00372930" w:rsidRDefault="00372930" w:rsidP="00297FC3">
            <w:pPr>
              <w:pStyle w:val="ListParagraph"/>
              <w:numPr>
                <w:ilvl w:val="0"/>
                <w:numId w:val="41"/>
              </w:numPr>
              <w:tabs>
                <w:tab w:val="left" w:pos="253"/>
              </w:tabs>
              <w:spacing w:after="0" w:line="240" w:lineRule="auto"/>
              <w:ind w:left="72" w:firstLine="0"/>
              <w:jc w:val="both"/>
              <w:rPr>
                <w:rFonts w:ascii="Sylfaen" w:eastAsia="Times New Roman" w:hAnsi="Sylfaen" w:cs="Times New Roman"/>
                <w:lang w:val="ka-GE" w:eastAsia="ru-RU"/>
              </w:rPr>
            </w:pPr>
            <w:r w:rsidRPr="00372930">
              <w:rPr>
                <w:rFonts w:ascii="Sylfaen" w:eastAsia="Times New Roman" w:hAnsi="Sylfaen" w:cs="Times New Roman"/>
                <w:bCs/>
                <w:lang w:val="af-ZA" w:eastAsia="ru-RU"/>
              </w:rPr>
              <w:t>ინფორმატიკის სწავლებისა და სწავლის პროცესის ცოდნა;</w:t>
            </w:r>
          </w:p>
        </w:tc>
      </w:tr>
      <w:tr w:rsidR="00FD430A" w:rsidRPr="00D1296A" w:rsidTr="00297FC3">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297FC3">
            <w:pPr>
              <w:spacing w:after="0" w:line="240" w:lineRule="auto"/>
              <w:rPr>
                <w:rFonts w:ascii="Sylfaen" w:hAnsi="Sylfaen" w:cs="Sylfaen"/>
                <w:b/>
                <w:bCs/>
                <w:lang w:val="ka-GE"/>
              </w:rPr>
            </w:pPr>
            <w:r w:rsidRPr="00D1296A">
              <w:rPr>
                <w:rFonts w:ascii="Sylfaen" w:hAnsi="Sylfaen" w:cs="Sylfaen"/>
                <w:b/>
                <w:bCs/>
                <w:lang w:val="ka-GE"/>
              </w:rPr>
              <w:t>ცოდნის პრაქტიკაში გამოყენების უნარი</w:t>
            </w:r>
            <w:r w:rsidR="00882020" w:rsidRPr="00D1296A">
              <w:rPr>
                <w:rFonts w:ascii="Sylfaen" w:hAnsi="Sylfaen" w:cs="Sylfaen"/>
                <w:b/>
                <w:bCs/>
                <w:lang w:val="ka-GE"/>
              </w:rPr>
              <w:t>:</w:t>
            </w:r>
          </w:p>
        </w:tc>
        <w:tc>
          <w:tcPr>
            <w:tcW w:w="7713" w:type="dxa"/>
            <w:gridSpan w:val="2"/>
            <w:tcBorders>
              <w:top w:val="single" w:sz="18" w:space="0" w:color="auto"/>
              <w:bottom w:val="single" w:sz="18" w:space="0" w:color="auto"/>
              <w:right w:val="single" w:sz="18" w:space="0" w:color="auto"/>
            </w:tcBorders>
          </w:tcPr>
          <w:p w:rsidR="00372930" w:rsidRPr="00372930" w:rsidRDefault="00372930" w:rsidP="00297FC3">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კომპლექსური ამოცანების ამოხსნის ალგორითმების კომპიუტერზე რეალიზაციისა და მიღებული შედეგების ანალიზის უნარი;</w:t>
            </w:r>
          </w:p>
          <w:p w:rsidR="00372930" w:rsidRPr="00372930" w:rsidRDefault="00372930" w:rsidP="00297FC3">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პროგრამირების მეთოდების გამოყენების უნარი სხვადასხვა სახის თეორიული და პრაქტიკული ამოცანების გადასაწყვეტად;</w:t>
            </w:r>
          </w:p>
          <w:p w:rsidR="00C307BD" w:rsidRPr="00372930" w:rsidRDefault="00372930" w:rsidP="00297FC3">
            <w:pPr>
              <w:pStyle w:val="ListParagraph"/>
              <w:numPr>
                <w:ilvl w:val="0"/>
                <w:numId w:val="40"/>
              </w:numPr>
              <w:tabs>
                <w:tab w:val="left" w:pos="252"/>
              </w:tabs>
              <w:spacing w:after="0" w:line="240" w:lineRule="auto"/>
              <w:ind w:left="-18" w:firstLine="18"/>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სამეცნიერო ლიტერატურასთან, უახლეს  კვლევებთან დამოუკიდებლად გაცნობის უნარი;</w:t>
            </w:r>
          </w:p>
        </w:tc>
      </w:tr>
      <w:tr w:rsidR="00FD430A" w:rsidRPr="00D1296A" w:rsidTr="00297FC3">
        <w:trPr>
          <w:trHeight w:val="792"/>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297FC3">
            <w:pPr>
              <w:spacing w:after="0" w:line="240" w:lineRule="auto"/>
              <w:rPr>
                <w:rFonts w:ascii="Sylfaen" w:hAnsi="Sylfaen" w:cs="Sylfaen"/>
                <w:b/>
                <w:bCs/>
                <w:lang w:val="ka-GE"/>
              </w:rPr>
            </w:pPr>
            <w:r w:rsidRPr="00D1296A">
              <w:rPr>
                <w:rFonts w:ascii="Sylfaen" w:hAnsi="Sylfaen" w:cs="Sylfaen"/>
                <w:b/>
                <w:bCs/>
                <w:lang w:val="ka-GE"/>
              </w:rPr>
              <w:t>დასკვნის უნარი</w:t>
            </w:r>
            <w:r w:rsidR="00882020" w:rsidRPr="00D1296A">
              <w:rPr>
                <w:rFonts w:ascii="Sylfaen" w:hAnsi="Sylfaen" w:cs="Sylfaen"/>
                <w:b/>
                <w:bCs/>
                <w:lang w:val="ka-GE"/>
              </w:rPr>
              <w:t>:</w:t>
            </w:r>
          </w:p>
          <w:p w:rsidR="00C307BD" w:rsidRPr="00D1296A" w:rsidRDefault="00C307BD" w:rsidP="00297FC3">
            <w:pPr>
              <w:spacing w:after="0" w:line="240" w:lineRule="auto"/>
              <w:rPr>
                <w:rFonts w:ascii="Sylfaen" w:hAnsi="Sylfaen" w:cs="Sylfaen"/>
                <w:b/>
                <w:bCs/>
                <w:lang w:val="ka-GE"/>
              </w:rPr>
            </w:pPr>
          </w:p>
        </w:tc>
        <w:tc>
          <w:tcPr>
            <w:tcW w:w="7713" w:type="dxa"/>
            <w:gridSpan w:val="2"/>
            <w:tcBorders>
              <w:top w:val="single" w:sz="18" w:space="0" w:color="auto"/>
              <w:bottom w:val="single" w:sz="18" w:space="0" w:color="auto"/>
              <w:right w:val="single" w:sz="18" w:space="0" w:color="auto"/>
            </w:tcBorders>
          </w:tcPr>
          <w:p w:rsidR="00372930" w:rsidRPr="00372930" w:rsidRDefault="00372930" w:rsidP="00297FC3">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პრობლემების გაგებისა და მათი აბსტრაჰირების უნარი;</w:t>
            </w:r>
          </w:p>
          <w:p w:rsidR="00C307BD" w:rsidRPr="00372930" w:rsidRDefault="00372930" w:rsidP="00297FC3">
            <w:pPr>
              <w:pStyle w:val="ListParagraph"/>
              <w:numPr>
                <w:ilvl w:val="0"/>
                <w:numId w:val="29"/>
              </w:numPr>
              <w:tabs>
                <w:tab w:val="left" w:pos="252"/>
              </w:tabs>
              <w:spacing w:after="0" w:line="240" w:lineRule="auto"/>
              <w:ind w:left="-18" w:firstLine="0"/>
              <w:jc w:val="both"/>
              <w:rPr>
                <w:rFonts w:ascii="Sylfaen" w:eastAsia="Times New Roman" w:hAnsi="Sylfaen" w:cs="Times New Roman"/>
                <w:lang w:val="ka-GE" w:eastAsia="ru-RU"/>
              </w:rPr>
            </w:pPr>
            <w:r w:rsidRPr="00372930">
              <w:rPr>
                <w:rFonts w:ascii="Sylfaen" w:eastAsia="Times New Roman" w:hAnsi="Sylfaen" w:cs="Times New Roman"/>
                <w:lang w:val="ka-GE" w:eastAsia="ru-RU"/>
              </w:rPr>
              <w:t>რთული და არასრული ინფორმაციის (მათ შორის უახლესი კვლევების) კრიტიკული ანალიზის საფუძველზე დასაბუთებული დასკვნების ჩამოყალიბების უნარი.</w:t>
            </w:r>
          </w:p>
        </w:tc>
      </w:tr>
      <w:tr w:rsidR="00FD430A" w:rsidRPr="00D1296A" w:rsidTr="00297FC3">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D1296A" w:rsidRDefault="00C307BD" w:rsidP="00297FC3">
            <w:pPr>
              <w:spacing w:after="0" w:line="240" w:lineRule="auto"/>
              <w:rPr>
                <w:rFonts w:ascii="Sylfaen" w:hAnsi="Sylfaen" w:cs="Sylfaen"/>
                <w:b/>
                <w:bCs/>
                <w:lang w:val="ka-GE"/>
              </w:rPr>
            </w:pPr>
            <w:r w:rsidRPr="00D1296A">
              <w:rPr>
                <w:rFonts w:ascii="Sylfaen" w:hAnsi="Sylfaen" w:cs="Sylfaen"/>
                <w:b/>
                <w:bCs/>
                <w:lang w:val="ka-GE"/>
              </w:rPr>
              <w:t>კომუნიკაციის უნარი</w:t>
            </w:r>
            <w:r w:rsidR="00882020" w:rsidRPr="00D1296A">
              <w:rPr>
                <w:rFonts w:ascii="Sylfaen" w:hAnsi="Sylfaen" w:cs="Sylfaen"/>
                <w:b/>
                <w:bCs/>
                <w:lang w:val="ka-GE"/>
              </w:rPr>
              <w:t>:</w:t>
            </w:r>
          </w:p>
        </w:tc>
        <w:tc>
          <w:tcPr>
            <w:tcW w:w="7713" w:type="dxa"/>
            <w:gridSpan w:val="2"/>
            <w:tcBorders>
              <w:top w:val="single" w:sz="18" w:space="0" w:color="auto"/>
              <w:bottom w:val="single" w:sz="18" w:space="0" w:color="auto"/>
              <w:right w:val="single" w:sz="18" w:space="0" w:color="auto"/>
            </w:tcBorders>
          </w:tcPr>
          <w:p w:rsidR="00372930" w:rsidRPr="00372930" w:rsidRDefault="00372930" w:rsidP="00297FC3">
            <w:pPr>
              <w:pStyle w:val="ListParagraph"/>
              <w:numPr>
                <w:ilvl w:val="0"/>
                <w:numId w:val="30"/>
              </w:numPr>
              <w:tabs>
                <w:tab w:val="left" w:pos="343"/>
              </w:tabs>
              <w:spacing w:after="0" w:line="240" w:lineRule="auto"/>
              <w:ind w:left="0" w:hanging="18"/>
              <w:rPr>
                <w:rFonts w:ascii="Sylfaen" w:hAnsi="Sylfaen"/>
                <w:noProof/>
              </w:rPr>
            </w:pPr>
            <w:r w:rsidRPr="00372930">
              <w:rPr>
                <w:rFonts w:ascii="Sylfaen" w:hAnsi="Sylfaen"/>
                <w:noProof/>
              </w:rPr>
              <w:t>დასკვნების, არგუმენტაციისა და კვლევის შედეგების სპეციალისტებისათვის ნათლად წარმოდგენის უნარი, ქართულ და უცხოურ ენებზე, როგორც ზეპირად ისე წერილობით;</w:t>
            </w:r>
          </w:p>
          <w:p w:rsidR="009E4322" w:rsidRPr="00372930" w:rsidRDefault="00372930" w:rsidP="00297FC3">
            <w:pPr>
              <w:pStyle w:val="ListParagraph"/>
              <w:numPr>
                <w:ilvl w:val="0"/>
                <w:numId w:val="30"/>
              </w:numPr>
              <w:tabs>
                <w:tab w:val="left" w:pos="343"/>
              </w:tabs>
              <w:spacing w:after="0" w:line="240" w:lineRule="auto"/>
              <w:ind w:left="0" w:hanging="18"/>
              <w:rPr>
                <w:noProof/>
              </w:rPr>
            </w:pPr>
            <w:r w:rsidRPr="00372930">
              <w:rPr>
                <w:rFonts w:ascii="Sylfaen" w:hAnsi="Sylfaen" w:cs="Sylfaen"/>
                <w:noProof/>
              </w:rPr>
              <w:t>თანამე</w:t>
            </w:r>
            <w:r w:rsidRPr="00372930">
              <w:rPr>
                <w:rFonts w:ascii="Sylfaen" w:hAnsi="Sylfaen"/>
                <w:noProof/>
              </w:rPr>
              <w:t>დროვე საინფორმაციო და საკომუნიკაციო ტექნოლოგიების გამოყენების უნარი სხვადასხვა წყაროდან ინფორმაციის მოძიების, დამუშავების და სათანადო დონეზე პრეზენტაციის მიზნით.</w:t>
            </w:r>
          </w:p>
        </w:tc>
      </w:tr>
      <w:tr w:rsidR="00FD430A" w:rsidRPr="00D1296A" w:rsidTr="00297FC3">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სწავლის უნარი</w:t>
            </w:r>
            <w:r w:rsidR="00882020" w:rsidRPr="00D1296A">
              <w:rPr>
                <w:rFonts w:ascii="Sylfaen" w:hAnsi="Sylfaen" w:cs="Sylfaen"/>
                <w:b/>
                <w:bCs/>
                <w:lang w:val="ka-GE"/>
              </w:rPr>
              <w:t>:</w:t>
            </w:r>
          </w:p>
        </w:tc>
        <w:tc>
          <w:tcPr>
            <w:tcW w:w="7713" w:type="dxa"/>
            <w:gridSpan w:val="2"/>
            <w:tcBorders>
              <w:top w:val="single" w:sz="12" w:space="0" w:color="auto"/>
              <w:bottom w:val="single" w:sz="18" w:space="0" w:color="auto"/>
              <w:right w:val="single" w:sz="18" w:space="0" w:color="auto"/>
            </w:tcBorders>
          </w:tcPr>
          <w:p w:rsidR="00372930" w:rsidRPr="00372930" w:rsidRDefault="00372930" w:rsidP="00297FC3">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r w:rsidRPr="00372930">
              <w:rPr>
                <w:rFonts w:ascii="Sylfaen" w:eastAsia="Times New Roman" w:hAnsi="Sylfaen" w:cs="Times New Roman"/>
                <w:lang w:eastAsia="ru-RU"/>
              </w:rPr>
              <w:t>კვლევის კლასიკური და უახლესი მიღწევების შესწავლისა და დამოუკიდებლად წარმართვის უნარი;</w:t>
            </w:r>
          </w:p>
          <w:p w:rsidR="009D7832" w:rsidRPr="00372930" w:rsidRDefault="00372930" w:rsidP="00297FC3">
            <w:pPr>
              <w:pStyle w:val="ListParagraph"/>
              <w:numPr>
                <w:ilvl w:val="0"/>
                <w:numId w:val="31"/>
              </w:numPr>
              <w:tabs>
                <w:tab w:val="left" w:pos="252"/>
                <w:tab w:val="left" w:pos="343"/>
              </w:tabs>
              <w:spacing w:after="0" w:line="240" w:lineRule="auto"/>
              <w:ind w:left="-18" w:firstLine="18"/>
              <w:rPr>
                <w:rFonts w:ascii="Sylfaen" w:eastAsia="Times New Roman" w:hAnsi="Sylfaen" w:cs="Times New Roman"/>
                <w:lang w:eastAsia="ru-RU"/>
              </w:rPr>
            </w:pPr>
            <w:r w:rsidRPr="00372930">
              <w:rPr>
                <w:rFonts w:ascii="Sylfaen" w:eastAsia="Times New Roman" w:hAnsi="Sylfaen" w:cs="Times New Roman"/>
                <w:lang w:eastAsia="ru-RU"/>
              </w:rPr>
              <w:t>დროის მენეჯმენტის უნარი.</w:t>
            </w:r>
          </w:p>
        </w:tc>
      </w:tr>
      <w:tr w:rsidR="00FD430A" w:rsidRPr="00D1296A" w:rsidTr="00297FC3">
        <w:trPr>
          <w:trHeight w:val="612"/>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ღირებულებები</w:t>
            </w:r>
            <w:r w:rsidR="00882020" w:rsidRPr="00D1296A">
              <w:rPr>
                <w:rFonts w:ascii="Sylfaen" w:hAnsi="Sylfaen" w:cs="Sylfaen"/>
                <w:b/>
                <w:bCs/>
                <w:lang w:val="ka-GE"/>
              </w:rPr>
              <w:t>:</w:t>
            </w:r>
          </w:p>
        </w:tc>
        <w:tc>
          <w:tcPr>
            <w:tcW w:w="7713" w:type="dxa"/>
            <w:gridSpan w:val="2"/>
            <w:tcBorders>
              <w:top w:val="single" w:sz="18" w:space="0" w:color="auto"/>
              <w:bottom w:val="single" w:sz="18" w:space="0" w:color="auto"/>
              <w:right w:val="single" w:sz="18" w:space="0" w:color="auto"/>
            </w:tcBorders>
          </w:tcPr>
          <w:p w:rsidR="00372930" w:rsidRPr="00372930" w:rsidRDefault="00372930" w:rsidP="00297FC3">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აკადემიური პატიოსნების გაცნობიერება;</w:t>
            </w:r>
          </w:p>
          <w:p w:rsidR="009D7832" w:rsidRPr="00372930" w:rsidRDefault="00372930" w:rsidP="00297FC3">
            <w:pPr>
              <w:pStyle w:val="ListParagraph"/>
              <w:numPr>
                <w:ilvl w:val="0"/>
                <w:numId w:val="31"/>
              </w:numPr>
              <w:tabs>
                <w:tab w:val="left" w:pos="252"/>
              </w:tabs>
              <w:spacing w:after="0" w:line="240" w:lineRule="auto"/>
              <w:ind w:left="0" w:firstLine="0"/>
              <w:rPr>
                <w:rFonts w:ascii="Sylfaen" w:eastAsia="Times New Roman" w:hAnsi="Sylfaen" w:cs="Times New Roman"/>
                <w:lang w:val="af-ZA" w:eastAsia="ru-RU"/>
              </w:rPr>
            </w:pPr>
            <w:r w:rsidRPr="00372930">
              <w:rPr>
                <w:rFonts w:ascii="Sylfaen" w:eastAsia="Times New Roman" w:hAnsi="Sylfaen" w:cs="Times New Roman"/>
                <w:lang w:val="af-ZA" w:eastAsia="ru-RU"/>
              </w:rPr>
              <w:t>პროფესიული ღირებულებებისადმი თავისი და სხვების დამოკიდებულებების შეფასების უნარი.</w:t>
            </w:r>
          </w:p>
        </w:tc>
      </w:tr>
      <w:tr w:rsidR="00FD430A" w:rsidRPr="00D1296A" w:rsidTr="00297FC3">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bCs/>
                <w:lang w:val="ka-GE"/>
              </w:rPr>
            </w:pPr>
            <w:r w:rsidRPr="00D1296A">
              <w:rPr>
                <w:rFonts w:ascii="Sylfaen" w:hAnsi="Sylfaen" w:cs="Sylfaen"/>
                <w:b/>
                <w:bCs/>
                <w:lang w:val="ka-GE"/>
              </w:rPr>
              <w:t>სწავლების</w:t>
            </w:r>
            <w:r w:rsidR="00FD430A" w:rsidRPr="00D1296A">
              <w:rPr>
                <w:rFonts w:ascii="Sylfaen" w:hAnsi="Sylfaen" w:cs="Sylfaen"/>
                <w:b/>
                <w:bCs/>
              </w:rPr>
              <w:t xml:space="preserve"> </w:t>
            </w:r>
            <w:r w:rsidRPr="00D1296A">
              <w:rPr>
                <w:rFonts w:ascii="Sylfaen" w:hAnsi="Sylfaen" w:cs="Sylfaen"/>
                <w:b/>
                <w:bCs/>
                <w:lang w:val="ka-GE"/>
              </w:rPr>
              <w:t>მეთოდები</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tcPr>
          <w:p w:rsidR="009D7832" w:rsidRPr="007506B0" w:rsidRDefault="007506B0" w:rsidP="00297FC3">
            <w:pPr>
              <w:spacing w:after="0" w:line="240" w:lineRule="auto"/>
              <w:rPr>
                <w:rFonts w:ascii="Sylfaen" w:hAnsi="Sylfaen"/>
              </w:rPr>
            </w:pPr>
            <w:r>
              <w:rPr>
                <w:rFonts w:ascii="Sylfaen" w:hAnsi="Sylfaen"/>
                <w:lang w:val="ka-GE"/>
              </w:rPr>
              <w:t xml:space="preserve">სწავლების კლასიკური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პროგრამის სტრუქტურა</w:t>
            </w:r>
          </w:p>
        </w:tc>
      </w:tr>
      <w:tr w:rsidR="00FD430A" w:rsidRPr="00D1296A" w:rsidTr="00297FC3">
        <w:trPr>
          <w:trHeight w:val="855"/>
        </w:trPr>
        <w:tc>
          <w:tcPr>
            <w:tcW w:w="10881" w:type="dxa"/>
            <w:gridSpan w:val="3"/>
            <w:tcBorders>
              <w:top w:val="single" w:sz="18" w:space="0" w:color="auto"/>
              <w:left w:val="single" w:sz="18" w:space="0" w:color="auto"/>
              <w:bottom w:val="single" w:sz="18" w:space="0" w:color="auto"/>
              <w:right w:val="single" w:sz="18" w:space="0" w:color="auto"/>
            </w:tcBorders>
          </w:tcPr>
          <w:p w:rsidR="009D7832" w:rsidRPr="00143A16" w:rsidRDefault="0052197E" w:rsidP="00297FC3">
            <w:pPr>
              <w:pStyle w:val="Default"/>
              <w:jc w:val="both"/>
              <w:rPr>
                <w:bCs/>
                <w:sz w:val="22"/>
                <w:szCs w:val="22"/>
                <w:lang w:val="ka-GE"/>
              </w:rPr>
            </w:pPr>
            <w:r w:rsidRPr="00D1296A">
              <w:rPr>
                <w:bCs/>
                <w:sz w:val="22"/>
                <w:szCs w:val="22"/>
                <w:lang w:val="ka-GE"/>
              </w:rPr>
              <w:t xml:space="preserve">საუნივერსიტეტო სავალდებულო </w:t>
            </w:r>
            <w:r w:rsidR="00D1296A" w:rsidRPr="00D1296A">
              <w:rPr>
                <w:bCs/>
                <w:sz w:val="22"/>
                <w:szCs w:val="22"/>
                <w:lang w:val="ka-GE"/>
              </w:rPr>
              <w:t xml:space="preserve">კურსები </w:t>
            </w:r>
            <w:r w:rsidRPr="00D1296A">
              <w:rPr>
                <w:bCs/>
                <w:sz w:val="22"/>
                <w:szCs w:val="22"/>
                <w:lang w:val="ka-GE"/>
              </w:rPr>
              <w:t>10 კრედიტი;</w:t>
            </w:r>
            <w:r w:rsidR="00D1296A" w:rsidRPr="00D1296A">
              <w:rPr>
                <w:bCs/>
                <w:sz w:val="22"/>
                <w:szCs w:val="22"/>
                <w:lang w:val="ka-GE"/>
              </w:rPr>
              <w:t xml:space="preserve"> სპეციალობის სავალდებულო კურსები 60 კრედიტი; სპეციალობის არჩევითი კურსები 20 კრედიტი; სამაგისტრო ნაშრომი  - 30 კრედიტი</w:t>
            </w:r>
            <w:r w:rsidR="00143A16">
              <w:rPr>
                <w:bCs/>
                <w:sz w:val="22"/>
                <w:szCs w:val="22"/>
                <w:lang w:val="ka-GE"/>
              </w:rPr>
              <w:t xml:space="preserve">. </w:t>
            </w:r>
            <w:r w:rsidR="00143A16" w:rsidRPr="00143A16">
              <w:rPr>
                <w:rFonts w:cs="Times New Roman"/>
                <w:noProof/>
                <w:lang w:val="af-ZA" w:eastAsia="ru-RU"/>
              </w:rPr>
              <w:t>სამაგისტრო ნაშრომი (მთავრდება სამაგისტრო დისერტაციის დაცვით, რომელიც ტარდება აწსუ აკადემიური საბჭოს 2011 წლის 10 ივნისის №112 დადგენილების  შესაბამისად);</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სტუდენტის ცოდნის შეფასების სისტემა და კრიტერიუმები</w:t>
            </w:r>
          </w:p>
        </w:tc>
      </w:tr>
      <w:tr w:rsidR="00FD430A" w:rsidRPr="00D1296A" w:rsidTr="00297FC3">
        <w:trPr>
          <w:trHeight w:val="2205"/>
        </w:trPr>
        <w:tc>
          <w:tcPr>
            <w:tcW w:w="10881" w:type="dxa"/>
            <w:gridSpan w:val="3"/>
            <w:tcBorders>
              <w:top w:val="single" w:sz="18" w:space="0" w:color="auto"/>
              <w:left w:val="single" w:sz="18" w:space="0" w:color="auto"/>
              <w:bottom w:val="single" w:sz="18" w:space="0" w:color="auto"/>
              <w:right w:val="single" w:sz="18" w:space="0" w:color="auto"/>
            </w:tcBorders>
          </w:tcPr>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lastRenderedPageBreak/>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D1296A">
              <w:rPr>
                <w:rFonts w:ascii="Sylfaen" w:hAnsi="Sylfaen" w:cs="Sylfaen"/>
                <w:bCs/>
                <w:lang w:val="ka-GE"/>
              </w:rPr>
              <w:t xml:space="preserve">. </w:t>
            </w:r>
            <w:r w:rsidR="00A51476" w:rsidRPr="00A51476">
              <w:rPr>
                <w:rFonts w:ascii="Sylfaen" w:hAnsi="Sylfaen" w:cs="Sylfaen"/>
                <w:bCs/>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B25C25">
              <w:rPr>
                <w:rFonts w:ascii="Sylfaen" w:hAnsi="Sylfaen" w:cs="Sylfaen"/>
                <w:bCs/>
                <w:lang w:val="ka-GE"/>
              </w:rPr>
              <w:t>8</w:t>
            </w:r>
            <w:r w:rsidR="00A51476" w:rsidRPr="00A51476">
              <w:rPr>
                <w:rFonts w:ascii="Sylfaen" w:hAnsi="Sylfaen" w:cs="Sylfaen"/>
                <w:bCs/>
              </w:rPr>
              <w:t xml:space="preserve"> ქულას.</w:t>
            </w:r>
            <w:r w:rsidR="00A02FEA" w:rsidRPr="00D1296A">
              <w:rPr>
                <w:rFonts w:ascii="Sylfaen" w:hAnsi="Sylfaen" w:cs="Sylfaen"/>
                <w:bCs/>
                <w:lang w:val="ka-GE"/>
              </w:rPr>
              <w:t xml:space="preserve"> </w:t>
            </w:r>
            <w:r w:rsidRPr="00D1296A">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A51476">
              <w:rPr>
                <w:rFonts w:ascii="Sylfaen" w:hAnsi="Sylfaen" w:cs="Sylfaen"/>
                <w:bCs/>
              </w:rPr>
              <w:t>-</w:t>
            </w:r>
            <w:r w:rsidRPr="00D1296A">
              <w:rPr>
                <w:rFonts w:ascii="Sylfaen" w:hAnsi="Sylfaen" w:cs="Sylfaen"/>
                <w:bCs/>
                <w:lang w:val="ka-GE"/>
              </w:rPr>
              <w:t>ით (ვერ ჩააბარა).</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შეფასების სისტემა ითვალისწინებს:                                                                                                          </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ა) ხუთი სახის დადებით შეფასებას:                                                                                                                </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ა.ა) (A) ფრიადი – </w:t>
            </w:r>
            <w:r w:rsidR="000828BB" w:rsidRPr="00D1296A">
              <w:rPr>
                <w:rFonts w:ascii="Sylfaen" w:hAnsi="Sylfaen" w:cs="Sylfaen"/>
                <w:bCs/>
                <w:lang w:val="ka-GE"/>
              </w:rPr>
              <w:t>91-100 ქულა</w:t>
            </w:r>
            <w:r w:rsidRPr="00D1296A">
              <w:rPr>
                <w:rFonts w:ascii="Sylfaen" w:hAnsi="Sylfaen" w:cs="Sylfaen"/>
                <w:bCs/>
                <w:lang w:val="ka-GE"/>
              </w:rPr>
              <w:t xml:space="preserve">;                                                                    </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ა.ბ) (B) ძალიან კარგი –</w:t>
            </w:r>
            <w:r w:rsidR="000828BB" w:rsidRPr="00D1296A">
              <w:rPr>
                <w:rFonts w:ascii="Sylfaen" w:hAnsi="Sylfaen" w:cs="Sylfaen"/>
                <w:bCs/>
                <w:lang w:val="ka-GE"/>
              </w:rPr>
              <w:t xml:space="preserve"> 81-90 ქულა</w:t>
            </w:r>
            <w:r w:rsidRPr="00D1296A">
              <w:rPr>
                <w:rFonts w:ascii="Sylfaen" w:hAnsi="Sylfaen" w:cs="Sylfaen"/>
                <w:bCs/>
                <w:lang w:val="ka-GE"/>
              </w:rPr>
              <w:t xml:space="preserve">;                                                                     </w:t>
            </w:r>
          </w:p>
          <w:p w:rsidR="009D7832" w:rsidRPr="00D1296A" w:rsidRDefault="005C369D" w:rsidP="00297FC3">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ა.გ) (C) კარგი –  71-80</w:t>
            </w:r>
            <w:r w:rsidR="000828BB" w:rsidRPr="00D1296A">
              <w:rPr>
                <w:rFonts w:ascii="Sylfaen" w:hAnsi="Sylfaen" w:cs="Sylfaen"/>
                <w:bCs/>
                <w:lang w:val="ka-GE"/>
              </w:rPr>
              <w:t xml:space="preserve"> ქულა</w:t>
            </w:r>
            <w:r w:rsidR="009D7832" w:rsidRPr="00D1296A">
              <w:rPr>
                <w:rFonts w:ascii="Sylfaen" w:hAnsi="Sylfaen" w:cs="Sylfaen"/>
                <w:bCs/>
                <w:lang w:val="ka-GE"/>
              </w:rPr>
              <w:t xml:space="preserve">;                                                                                         </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ა.დ) (D) დამაკმაყოფილებელი –</w:t>
            </w:r>
            <w:r w:rsidR="000828BB" w:rsidRPr="00D1296A">
              <w:rPr>
                <w:rFonts w:ascii="Sylfaen" w:hAnsi="Sylfaen" w:cs="Sylfaen"/>
                <w:bCs/>
                <w:lang w:val="ka-GE"/>
              </w:rPr>
              <w:t xml:space="preserve"> 61-70 ქულა</w:t>
            </w:r>
            <w:r w:rsidRPr="00D1296A">
              <w:rPr>
                <w:rFonts w:ascii="Sylfaen" w:hAnsi="Sylfaen" w:cs="Sylfaen"/>
                <w:bCs/>
                <w:lang w:val="ka-GE"/>
              </w:rPr>
              <w:t xml:space="preserve">;                                                     </w:t>
            </w:r>
          </w:p>
          <w:p w:rsidR="009D7832" w:rsidRPr="00D1296A" w:rsidRDefault="005C369D" w:rsidP="00297FC3">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ა.ე) (E) საკმარისი –</w:t>
            </w:r>
            <w:r w:rsidR="000828BB" w:rsidRPr="00D1296A">
              <w:rPr>
                <w:rFonts w:ascii="Sylfaen" w:hAnsi="Sylfaen" w:cs="Sylfaen"/>
                <w:bCs/>
                <w:lang w:val="ka-GE"/>
              </w:rPr>
              <w:t xml:space="preserve"> 51-60 ქულა</w:t>
            </w:r>
            <w:r w:rsidR="009D7832" w:rsidRPr="00D1296A">
              <w:rPr>
                <w:rFonts w:ascii="Sylfaen" w:hAnsi="Sylfaen" w:cs="Sylfaen"/>
                <w:bCs/>
                <w:lang w:val="ka-GE"/>
              </w:rPr>
              <w:t>;</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ბ) ორი სახის უარყოფით შეფასებას:</w:t>
            </w:r>
            <w:r w:rsidRPr="00D1296A">
              <w:rPr>
                <w:rFonts w:ascii="Sylfaen" w:hAnsi="Sylfaen" w:cs="Sylfaen"/>
                <w:bCs/>
                <w:lang w:val="ka-GE"/>
              </w:rPr>
              <w:tab/>
            </w:r>
          </w:p>
          <w:p w:rsidR="009D7832" w:rsidRPr="00D1296A" w:rsidRDefault="005C369D" w:rsidP="00297FC3">
            <w:pPr>
              <w:spacing w:after="0" w:line="240" w:lineRule="auto"/>
              <w:jc w:val="both"/>
              <w:rPr>
                <w:rFonts w:ascii="Sylfaen" w:hAnsi="Sylfaen" w:cs="Sylfaen"/>
                <w:bCs/>
                <w:lang w:val="ka-GE"/>
              </w:rPr>
            </w:pPr>
            <w:r w:rsidRPr="00D1296A">
              <w:rPr>
                <w:rFonts w:ascii="Sylfaen" w:hAnsi="Sylfaen" w:cs="Sylfaen"/>
                <w:bCs/>
                <w:lang w:val="ka-GE"/>
              </w:rPr>
              <w:t xml:space="preserve">  </w:t>
            </w:r>
            <w:r w:rsidR="009D7832" w:rsidRPr="00D1296A">
              <w:rPr>
                <w:rFonts w:ascii="Sylfaen" w:hAnsi="Sylfaen" w:cs="Sylfaen"/>
                <w:bCs/>
                <w:lang w:val="ka-GE"/>
              </w:rPr>
              <w:t>ბ.ა) (FX) ვერ ჩააბარა –</w:t>
            </w:r>
            <w:r w:rsidR="000828BB" w:rsidRPr="00D1296A">
              <w:rPr>
                <w:rFonts w:ascii="Sylfaen" w:hAnsi="Sylfaen" w:cs="Sylfaen"/>
                <w:bCs/>
                <w:lang w:val="ka-GE"/>
              </w:rPr>
              <w:t xml:space="preserve"> 41-50 ქულა</w:t>
            </w:r>
            <w:r w:rsidR="009D7832" w:rsidRPr="00D1296A">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D1296A" w:rsidRDefault="009D7832" w:rsidP="00297FC3">
            <w:pPr>
              <w:spacing w:after="0" w:line="240" w:lineRule="auto"/>
              <w:jc w:val="both"/>
              <w:rPr>
                <w:rFonts w:ascii="Sylfaen" w:hAnsi="Sylfaen" w:cs="Sylfaen"/>
                <w:bCs/>
                <w:lang w:val="ka-GE"/>
              </w:rPr>
            </w:pPr>
            <w:r w:rsidRPr="00D1296A">
              <w:rPr>
                <w:rFonts w:ascii="Sylfaen" w:hAnsi="Sylfaen" w:cs="Sylfaen"/>
                <w:bCs/>
                <w:lang w:val="ka-GE"/>
              </w:rPr>
              <w:t xml:space="preserve"> ბ.ბ) (F) ჩაიჭრა – </w:t>
            </w:r>
            <w:r w:rsidR="000828BB" w:rsidRPr="00D1296A">
              <w:rPr>
                <w:rFonts w:ascii="Sylfaen" w:hAnsi="Sylfaen" w:cs="Sylfaen"/>
                <w:bCs/>
                <w:lang w:val="ka-GE"/>
              </w:rPr>
              <w:t>0-</w:t>
            </w:r>
            <w:r w:rsidRPr="00D1296A">
              <w:rPr>
                <w:rFonts w:ascii="Sylfaen" w:hAnsi="Sylfaen" w:cs="Sylfaen"/>
                <w:bCs/>
                <w:lang w:val="ka-GE"/>
              </w:rPr>
              <w:t>40</w:t>
            </w:r>
            <w:r w:rsidR="000828BB" w:rsidRPr="00D1296A">
              <w:rPr>
                <w:rFonts w:ascii="Sylfaen" w:hAnsi="Sylfaen" w:cs="Sylfaen"/>
                <w:bCs/>
                <w:lang w:val="ka-GE"/>
              </w:rPr>
              <w:t xml:space="preserve"> ქულა </w:t>
            </w:r>
            <w:r w:rsidRPr="00D1296A">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51476" w:rsidRPr="00A51476" w:rsidRDefault="00A51476" w:rsidP="00297FC3">
            <w:pPr>
              <w:spacing w:after="0" w:line="240" w:lineRule="auto"/>
              <w:jc w:val="both"/>
              <w:rPr>
                <w:rFonts w:ascii="Sylfaen" w:hAnsi="Sylfaen" w:cs="Sylfaen"/>
                <w:bCs/>
                <w:lang w:val="ka-GE"/>
              </w:rPr>
            </w:pPr>
            <w:r w:rsidRPr="00A51476">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737D0">
              <w:rPr>
                <w:rFonts w:ascii="Sylfaen" w:hAnsi="Sylfaen" w:cs="Sylfaen"/>
                <w:bCs/>
                <w:lang w:val="ka-GE"/>
              </w:rPr>
              <w:t xml:space="preserve"> 5</w:t>
            </w:r>
            <w:r w:rsidRPr="00A51476">
              <w:rPr>
                <w:rFonts w:ascii="Sylfaen" w:hAnsi="Sylfaen" w:cs="Sylfaen"/>
                <w:bCs/>
                <w:lang w:val="ka-GE"/>
              </w:rPr>
              <w:t xml:space="preserve"> დღეში</w:t>
            </w:r>
            <w:r w:rsidR="008737D0">
              <w:rPr>
                <w:rFonts w:ascii="Sylfaen" w:hAnsi="Sylfaen" w:cs="Sylfaen"/>
                <w:bCs/>
                <w:lang w:val="ka-GE"/>
              </w:rPr>
              <w:t>.</w:t>
            </w:r>
            <w:r w:rsidRPr="00A51476">
              <w:rPr>
                <w:rFonts w:ascii="Sylfaen"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D1296A" w:rsidRDefault="009D7832" w:rsidP="00297FC3">
            <w:pPr>
              <w:spacing w:after="0" w:line="240" w:lineRule="auto"/>
              <w:jc w:val="both"/>
              <w:rPr>
                <w:rFonts w:ascii="Sylfaen" w:hAnsi="Sylfaen" w:cs="Sylfaen"/>
                <w:bCs/>
                <w:i/>
                <w:lang w:val="ka-GE"/>
              </w:rPr>
            </w:pPr>
            <w:r w:rsidRPr="00D1296A">
              <w:rPr>
                <w:rFonts w:ascii="Sylfaen" w:hAnsi="Sylfaen" w:cs="Sylfaen"/>
                <w:bCs/>
              </w:rPr>
              <w:t>კონკრეტული</w:t>
            </w:r>
            <w:r w:rsidR="00C00388" w:rsidRPr="00D1296A">
              <w:rPr>
                <w:rFonts w:ascii="Sylfaen" w:hAnsi="Sylfaen" w:cs="Sylfaen"/>
                <w:bCs/>
                <w:lang w:val="ka-GE"/>
              </w:rPr>
              <w:t xml:space="preserve"> </w:t>
            </w:r>
            <w:r w:rsidRPr="00D1296A">
              <w:rPr>
                <w:rFonts w:ascii="Sylfaen" w:hAnsi="Sylfaen" w:cs="Sylfaen"/>
                <w:bCs/>
              </w:rPr>
              <w:t>შეფასების</w:t>
            </w:r>
            <w:r w:rsidR="00C7305F" w:rsidRPr="00D1296A">
              <w:rPr>
                <w:rFonts w:ascii="Sylfaen" w:hAnsi="Sylfaen" w:cs="Sylfaen"/>
                <w:bCs/>
                <w:lang w:val="ka-GE"/>
              </w:rPr>
              <w:t xml:space="preserve"> კომპონენტები და </w:t>
            </w:r>
            <w:r w:rsidRPr="00D1296A">
              <w:rPr>
                <w:rFonts w:ascii="Sylfaen" w:hAnsi="Sylfaen" w:cs="Sylfaen"/>
                <w:bCs/>
              </w:rPr>
              <w:t>კრიტერიუმები</w:t>
            </w:r>
            <w:r w:rsidR="005C369D" w:rsidRPr="00D1296A">
              <w:rPr>
                <w:rFonts w:ascii="Sylfaen" w:hAnsi="Sylfaen" w:cs="Sylfaen"/>
                <w:bCs/>
                <w:lang w:val="ka-GE"/>
              </w:rPr>
              <w:t xml:space="preserve"> </w:t>
            </w:r>
            <w:r w:rsidRPr="00D1296A">
              <w:rPr>
                <w:rFonts w:ascii="Sylfaen" w:hAnsi="Sylfaen" w:cs="Sylfaen"/>
                <w:bCs/>
              </w:rPr>
              <w:t>იხ. კონკრეტული</w:t>
            </w:r>
            <w:r w:rsidR="005C369D" w:rsidRPr="00D1296A">
              <w:rPr>
                <w:rFonts w:ascii="Sylfaen" w:hAnsi="Sylfaen" w:cs="Sylfaen"/>
                <w:bCs/>
                <w:lang w:val="ka-GE"/>
              </w:rPr>
              <w:t xml:space="preserve"> </w:t>
            </w:r>
            <w:r w:rsidRPr="00D1296A">
              <w:rPr>
                <w:rFonts w:ascii="Sylfaen" w:hAnsi="Sylfaen" w:cs="Sylfaen"/>
                <w:bCs/>
              </w:rPr>
              <w:t>კურსის</w:t>
            </w:r>
            <w:r w:rsidR="005C369D" w:rsidRPr="00D1296A">
              <w:rPr>
                <w:rFonts w:ascii="Sylfaen" w:hAnsi="Sylfaen" w:cs="Sylfaen"/>
                <w:bCs/>
                <w:lang w:val="ka-GE"/>
              </w:rPr>
              <w:t xml:space="preserve"> </w:t>
            </w:r>
            <w:r w:rsidRPr="00D1296A">
              <w:rPr>
                <w:rFonts w:ascii="Sylfaen" w:hAnsi="Sylfaen" w:cs="Sylfaen"/>
                <w:bCs/>
              </w:rPr>
              <w:t>სილაბუსებში.</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დასაქმების სფეროები</w:t>
            </w:r>
            <w:r w:rsidR="00937CFF">
              <w:rPr>
                <w:rFonts w:ascii="Sylfaen" w:hAnsi="Sylfaen" w:cs="Sylfaen"/>
                <w:b/>
                <w:bCs/>
                <w:lang w:val="ka-GE"/>
              </w:rPr>
              <w:t xml:space="preserve">: </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tcPr>
          <w:p w:rsidR="00FE2260" w:rsidRPr="00FE2260" w:rsidRDefault="00FE2260" w:rsidP="00297FC3">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კომპიუტერული მეცნიერების</w:t>
            </w:r>
            <w:r w:rsidRPr="00FE2260">
              <w:rPr>
                <w:rFonts w:ascii="Sylfaen" w:eastAsia="Times New Roman" w:hAnsi="Sylfaen" w:cs="Sylfaen"/>
                <w:color w:val="000000"/>
                <w:lang w:val="ka-GE"/>
              </w:rPr>
              <w:t xml:space="preserve">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w:t>
            </w:r>
            <w:r w:rsidRPr="00FE2260">
              <w:rPr>
                <w:rFonts w:ascii="Sylfaen" w:eastAsia="Times New Roman" w:hAnsi="Sylfaen" w:cs="Sylfaen"/>
                <w:color w:val="000000"/>
                <w:lang w:val="af-ZA"/>
              </w:rPr>
              <w:t>ინფორ</w:t>
            </w:r>
            <w:r w:rsidRPr="00FE2260">
              <w:rPr>
                <w:rFonts w:ascii="Sylfaen" w:eastAsia="Times New Roman" w:hAnsi="Sylfaen" w:cs="Sylfaen"/>
                <w:color w:val="000000"/>
                <w:lang w:val="ka-GE"/>
              </w:rPr>
              <w:t xml:space="preserve">მატიკის ღრმა და სისტემურ ცოდნას, </w:t>
            </w:r>
            <w:r w:rsidRPr="00FE2260">
              <w:rPr>
                <w:rFonts w:ascii="Sylfaen" w:eastAsia="Times New Roman" w:hAnsi="Sylfaen" w:cs="Sylfaen"/>
                <w:color w:val="000000"/>
                <w:lang w:val="af-ZA"/>
              </w:rPr>
              <w:t xml:space="preserve">პროგრამირების </w:t>
            </w:r>
            <w:r w:rsidRPr="00FE2260">
              <w:rPr>
                <w:rFonts w:ascii="Sylfaen" w:eastAsia="Times New Roman" w:hAnsi="Sylfaen" w:cs="Sylfaen"/>
                <w:color w:val="000000"/>
                <w:lang w:val="ka-GE"/>
              </w:rPr>
              <w:t xml:space="preserve">მეთოდების ფლობას  და ლოგიკური აზროვნების უნარს. </w:t>
            </w:r>
          </w:p>
          <w:p w:rsidR="00FE2260" w:rsidRPr="00FE2260" w:rsidRDefault="00FE2260" w:rsidP="00297FC3">
            <w:pPr>
              <w:autoSpaceDE w:val="0"/>
              <w:autoSpaceDN w:val="0"/>
              <w:adjustRightInd w:val="0"/>
              <w:spacing w:after="0" w:line="240" w:lineRule="auto"/>
              <w:jc w:val="both"/>
              <w:rPr>
                <w:rFonts w:ascii="Sylfaen" w:eastAsia="Times New Roman" w:hAnsi="Sylfaen" w:cs="Sylfaen"/>
                <w:color w:val="000000"/>
                <w:lang w:val="af-ZA"/>
              </w:rPr>
            </w:pPr>
            <w:r w:rsidRPr="00FE2260">
              <w:rPr>
                <w:rFonts w:ascii="Sylfaen" w:eastAsia="Times New Roman" w:hAnsi="Sylfaen" w:cs="Sylfaen"/>
                <w:color w:val="000000"/>
                <w:lang w:val="ka-GE"/>
              </w:rPr>
              <w:t>კურსდამთავრებულთა დასაქმების ძირითადი პოტენციური სფეროებია: განათლება (საჯარო სკოლა, კოლეჯი, უმაღლესი სასწავლებლები), მეცნიერება (სამეცნიერო კვლევითი დაწესებულებები), ბიზნესი (ბანკი, სადისტრიბუციო სამსახური, კავშირგაბმულობა), ადმინისტრაციული საქმიანობა (მერია, მუნიციპალური სამსახურები, შემოსავლების სამსახური).</w:t>
            </w:r>
          </w:p>
          <w:p w:rsidR="00143A16" w:rsidRPr="00FE2260" w:rsidRDefault="00FE2260" w:rsidP="00297FC3">
            <w:pPr>
              <w:autoSpaceDE w:val="0"/>
              <w:autoSpaceDN w:val="0"/>
              <w:adjustRightInd w:val="0"/>
              <w:spacing w:after="0" w:line="240" w:lineRule="auto"/>
              <w:jc w:val="both"/>
              <w:rPr>
                <w:rFonts w:ascii="Sylfaen" w:eastAsia="Times New Roman" w:hAnsi="Sylfaen" w:cs="Sylfaen"/>
                <w:color w:val="000000"/>
                <w:lang w:val="ka-GE"/>
              </w:rPr>
            </w:pPr>
            <w:r w:rsidRPr="00FE2260">
              <w:rPr>
                <w:rFonts w:ascii="Sylfaen" w:eastAsia="Times New Roman" w:hAnsi="Sylfaen" w:cs="Sylfaen"/>
                <w:color w:val="000000"/>
                <w:lang w:val="af-ZA"/>
              </w:rPr>
              <w:t>წარმატებით კურსდამთავრებულებს სწავლა შეუძლიათ გააგრძელონ უმაღლესი განათლების მესამე საფეხურზე - დოქტორანტურაში, როგორც კომპიუტერული მეცნიერების პროგრამით, ასევე მრავალი დარგთაშორისი პროგრამებით</w:t>
            </w:r>
            <w:r w:rsidRPr="00FE2260">
              <w:rPr>
                <w:rFonts w:ascii="Sylfaen" w:eastAsia="Times New Roman" w:hAnsi="Sylfaen" w:cs="Sylfaen"/>
                <w:color w:val="000000"/>
                <w:lang w:val="ka-GE"/>
              </w:rPr>
              <w:t xml:space="preserve"> (მათემატიკა, ეკონომიკური ინფორმატიკა, საინფორმაციო ტექნოლოგიები და სხვა)</w:t>
            </w:r>
            <w:r w:rsidRPr="00FE2260">
              <w:rPr>
                <w:rFonts w:ascii="Sylfaen" w:eastAsia="Times New Roman" w:hAnsi="Sylfaen" w:cs="Sylfaen"/>
                <w:color w:val="000000"/>
                <w:lang w:val="af-ZA"/>
              </w:rPr>
              <w:t>.</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1296A" w:rsidRDefault="009D7832" w:rsidP="00297FC3">
            <w:pPr>
              <w:spacing w:after="0" w:line="240" w:lineRule="auto"/>
              <w:rPr>
                <w:rFonts w:ascii="Sylfaen" w:hAnsi="Sylfaen" w:cs="Sylfaen"/>
                <w:b/>
                <w:bCs/>
                <w:lang w:val="ka-GE"/>
              </w:rPr>
            </w:pPr>
            <w:r w:rsidRPr="00D1296A">
              <w:rPr>
                <w:rFonts w:ascii="Sylfaen" w:hAnsi="Sylfaen" w:cs="Sylfaen"/>
                <w:b/>
                <w:bCs/>
                <w:lang w:val="ka-GE"/>
              </w:rPr>
              <w:t>სწავლისათვის აუცილებელი დამხმარე პირობები</w:t>
            </w:r>
            <w:r w:rsidR="00FD430A" w:rsidRPr="00D1296A">
              <w:rPr>
                <w:rFonts w:ascii="Sylfaen" w:hAnsi="Sylfaen" w:cs="Sylfaen"/>
                <w:b/>
                <w:bCs/>
              </w:rPr>
              <w:t xml:space="preserve"> </w:t>
            </w:r>
            <w:r w:rsidRPr="00D1296A">
              <w:rPr>
                <w:rFonts w:ascii="Sylfaen" w:hAnsi="Sylfaen" w:cs="Sylfaen"/>
                <w:b/>
                <w:bCs/>
                <w:lang w:val="ka-GE"/>
              </w:rPr>
              <w:t>/</w:t>
            </w:r>
            <w:r w:rsidR="00FD430A" w:rsidRPr="00D1296A">
              <w:rPr>
                <w:rFonts w:ascii="Sylfaen" w:hAnsi="Sylfaen" w:cs="Sylfaen"/>
                <w:b/>
                <w:bCs/>
              </w:rPr>
              <w:t xml:space="preserve"> </w:t>
            </w:r>
            <w:r w:rsidRPr="00D1296A">
              <w:rPr>
                <w:rFonts w:ascii="Sylfaen" w:hAnsi="Sylfaen" w:cs="Sylfaen"/>
                <w:b/>
                <w:bCs/>
                <w:lang w:val="ka-GE"/>
              </w:rPr>
              <w:t>რესურსები</w:t>
            </w:r>
          </w:p>
        </w:tc>
      </w:tr>
      <w:tr w:rsidR="00FD430A" w:rsidRPr="00D1296A" w:rsidTr="00297FC3">
        <w:tc>
          <w:tcPr>
            <w:tcW w:w="10881" w:type="dxa"/>
            <w:gridSpan w:val="3"/>
            <w:tcBorders>
              <w:top w:val="single" w:sz="18" w:space="0" w:color="auto"/>
              <w:left w:val="single" w:sz="18" w:space="0" w:color="auto"/>
              <w:bottom w:val="single" w:sz="18" w:space="0" w:color="auto"/>
              <w:right w:val="single" w:sz="18" w:space="0" w:color="auto"/>
            </w:tcBorders>
          </w:tcPr>
          <w:p w:rsidR="00FE2260" w:rsidRPr="00FE2260" w:rsidRDefault="00FE2260" w:rsidP="00297FC3">
            <w:pPr>
              <w:spacing w:after="0" w:line="240" w:lineRule="auto"/>
              <w:ind w:firstLine="426"/>
              <w:jc w:val="both"/>
              <w:rPr>
                <w:rFonts w:ascii="Sylfaen" w:eastAsia="Times New Roman" w:hAnsi="Sylfaen" w:cs="Sylfaen"/>
                <w:noProof/>
                <w:lang w:val="ka-GE" w:eastAsia="ru-RU"/>
              </w:rPr>
            </w:pPr>
            <w:r w:rsidRPr="00FE2260">
              <w:rPr>
                <w:rFonts w:ascii="Sylfaen" w:eastAsia="Times New Roman" w:hAnsi="Sylfaen" w:cs="Sylfaen"/>
                <w:lang w:val="af-ZA" w:eastAsia="ru-RU"/>
              </w:rPr>
              <w:t>სასწავლო პროცესი ხორციელდება უნივერსიტეტის აუდიტორიებში, უნივერსიტეტს გააჩნია საუნივერსიტეტო და საფაკულტეტო ბიბლიოთეკები, დეპარტამენტში არსებობს წიგნადი ფონდი, ტექნიკური აპარატურა, ფუნქციონირებს შვიდი კომპიუტერული კლასი 100 კომპიუტერით, რომლებიც უზრუნველყოფილია საგანმანათლებლო პროგრამის კურსების შესაბამისი პროგრამებით</w:t>
            </w:r>
            <w:r w:rsidRPr="00FE2260">
              <w:rPr>
                <w:rFonts w:ascii="Sylfaen" w:eastAsia="Times New Roman" w:hAnsi="Sylfaen" w:cs="Sylfaen"/>
                <w:lang w:val="ka-GE" w:eastAsia="ru-RU"/>
              </w:rPr>
              <w:t>;</w:t>
            </w:r>
          </w:p>
          <w:p w:rsidR="00535F8D" w:rsidRPr="00D1296A" w:rsidRDefault="00FE2260" w:rsidP="00297FC3">
            <w:pPr>
              <w:spacing w:after="0" w:line="240" w:lineRule="auto"/>
              <w:rPr>
                <w:rFonts w:ascii="Sylfaen" w:eastAsia="Times New Roman" w:hAnsi="Sylfaen" w:cs="Sylfaen"/>
                <w:lang w:val="ka-GE" w:eastAsia="ru-RU"/>
              </w:rPr>
            </w:pPr>
            <w:r w:rsidRPr="00FE2260">
              <w:rPr>
                <w:rFonts w:ascii="Sylfaen" w:eastAsia="Times New Roman" w:hAnsi="Sylfaen" w:cs="Sylfaen"/>
                <w:noProof/>
                <w:lang w:val="ka-GE" w:eastAsia="ru-RU"/>
              </w:rPr>
              <w:t>ინფორმაცია ადამიანური რესურსების შესახებ იხ.  დანართები 2</w:t>
            </w:r>
          </w:p>
        </w:tc>
      </w:tr>
      <w:tr w:rsidR="00FD430A" w:rsidRPr="00D1296A" w:rsidTr="00297FC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3"/>
            <w:tcBorders>
              <w:top w:val="single" w:sz="18" w:space="0" w:color="auto"/>
            </w:tcBorders>
          </w:tcPr>
          <w:p w:rsidR="009D7832" w:rsidRPr="00D1296A" w:rsidRDefault="009D7832" w:rsidP="00297FC3">
            <w:pPr>
              <w:spacing w:line="240" w:lineRule="auto"/>
              <w:rPr>
                <w:rFonts w:ascii="Sylfaen" w:hAnsi="Sylfaen"/>
                <w:b/>
                <w:u w:val="single"/>
                <w:lang w:val="ka-GE"/>
              </w:rPr>
            </w:pPr>
          </w:p>
        </w:tc>
      </w:tr>
    </w:tbl>
    <w:p w:rsidR="00B2525E" w:rsidRPr="00D1296A" w:rsidRDefault="00B2525E" w:rsidP="00882020">
      <w:pPr>
        <w:spacing w:line="240" w:lineRule="auto"/>
        <w:rPr>
          <w:rFonts w:ascii="Sylfaen" w:hAnsi="Sylfaen"/>
          <w:b/>
          <w:lang w:val="ka-GE"/>
        </w:rPr>
      </w:pPr>
    </w:p>
    <w:p w:rsidR="009C14D2" w:rsidRPr="00D1296A" w:rsidRDefault="009C14D2" w:rsidP="00882020">
      <w:pPr>
        <w:spacing w:line="240" w:lineRule="auto"/>
        <w:rPr>
          <w:rFonts w:ascii="Sylfaen" w:hAnsi="Sylfaen"/>
          <w:b/>
        </w:rPr>
        <w:sectPr w:rsidR="009C14D2" w:rsidRPr="00D1296A" w:rsidSect="00297FC3">
          <w:footerReference w:type="even" r:id="rId9"/>
          <w:footerReference w:type="default" r:id="rId10"/>
          <w:type w:val="continuous"/>
          <w:pgSz w:w="12240" w:h="15840"/>
          <w:pgMar w:top="720" w:right="720" w:bottom="720" w:left="720" w:header="720" w:footer="720" w:gutter="0"/>
          <w:cols w:space="720"/>
          <w:docGrid w:linePitch="299"/>
        </w:sectPr>
      </w:pPr>
    </w:p>
    <w:p w:rsidR="00C23530" w:rsidRPr="00D1296A" w:rsidRDefault="005A0ACB" w:rsidP="00121882">
      <w:pPr>
        <w:spacing w:line="240" w:lineRule="auto"/>
        <w:ind w:left="1134"/>
        <w:rPr>
          <w:rFonts w:ascii="Sylfaen" w:hAnsi="Sylfaen"/>
          <w:b/>
        </w:rPr>
        <w:sectPr w:rsidR="00C23530" w:rsidRPr="00D1296A" w:rsidSect="00297FC3">
          <w:pgSz w:w="15840" w:h="12240" w:orient="landscape"/>
          <w:pgMar w:top="1701" w:right="0" w:bottom="426" w:left="0" w:header="720" w:footer="720" w:gutter="0"/>
          <w:cols w:space="720"/>
        </w:sectPr>
      </w:pPr>
      <w:r w:rsidRPr="00D1296A">
        <w:rPr>
          <w:rFonts w:ascii="Sylfaen" w:eastAsia="Times New Roman" w:hAnsi="Sylfaen" w:cs="Times New Roman"/>
          <w:b/>
          <w:noProof/>
        </w:rPr>
        <w:lastRenderedPageBreak/>
        <w:drawing>
          <wp:anchor distT="0" distB="0" distL="114300" distR="114300" simplePos="0" relativeHeight="251658752" behindDoc="0" locked="0" layoutInCell="1" allowOverlap="1">
            <wp:simplePos x="0" y="0"/>
            <wp:positionH relativeFrom="margin">
              <wp:posOffset>1116418</wp:posOffset>
            </wp:positionH>
            <wp:positionV relativeFrom="margin">
              <wp:posOffset>-308344</wp:posOffset>
            </wp:positionV>
            <wp:extent cx="7617925" cy="704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7925" cy="704850"/>
                    </a:xfrm>
                    <a:prstGeom prst="rect">
                      <a:avLst/>
                    </a:prstGeom>
                    <a:noFill/>
                  </pic:spPr>
                </pic:pic>
              </a:graphicData>
            </a:graphic>
          </wp:anchor>
        </w:drawing>
      </w:r>
    </w:p>
    <w:p w:rsidR="005A0ACB" w:rsidRPr="00D1296A" w:rsidRDefault="004D414B" w:rsidP="00882020">
      <w:pPr>
        <w:spacing w:after="0" w:line="240" w:lineRule="auto"/>
        <w:jc w:val="right"/>
        <w:rPr>
          <w:rFonts w:ascii="Sylfaen" w:eastAsia="Times New Roman" w:hAnsi="Sylfaen" w:cs="Times New Roman"/>
          <w:lang w:val="ru-RU" w:eastAsia="ru-RU"/>
        </w:rPr>
      </w:pPr>
      <w:r w:rsidRPr="00D1296A">
        <w:rPr>
          <w:rFonts w:ascii="Sylfaen" w:eastAsia="Times New Roman" w:hAnsi="Sylfaen" w:cs="Times New Roman"/>
          <w:lang w:val="ru-RU" w:eastAsia="ru-RU"/>
        </w:rPr>
        <w:lastRenderedPageBreak/>
        <w:tab/>
      </w:r>
    </w:p>
    <w:p w:rsidR="004D414B" w:rsidRPr="00D1296A" w:rsidRDefault="004D414B" w:rsidP="00882020">
      <w:pPr>
        <w:spacing w:after="0" w:line="240" w:lineRule="auto"/>
        <w:jc w:val="right"/>
        <w:rPr>
          <w:rFonts w:ascii="Sylfaen" w:eastAsia="Times New Roman" w:hAnsi="Sylfaen" w:cs="Times New Roman"/>
          <w:b/>
          <w:lang w:val="ka-GE" w:eastAsia="ru-RU"/>
        </w:rPr>
      </w:pPr>
      <w:r w:rsidRPr="00D1296A">
        <w:rPr>
          <w:rFonts w:ascii="Sylfaen" w:eastAsia="Times New Roman" w:hAnsi="Sylfaen" w:cs="Times New Roman"/>
          <w:b/>
          <w:lang w:val="ka-GE" w:eastAsia="ru-RU"/>
        </w:rPr>
        <w:t>დანართი 1</w:t>
      </w:r>
    </w:p>
    <w:p w:rsidR="005A0ACB" w:rsidRPr="00121882" w:rsidRDefault="005A0ACB" w:rsidP="005A0ACB">
      <w:pPr>
        <w:autoSpaceDE w:val="0"/>
        <w:autoSpaceDN w:val="0"/>
        <w:adjustRightInd w:val="0"/>
        <w:spacing w:after="0" w:line="240" w:lineRule="auto"/>
        <w:jc w:val="center"/>
        <w:rPr>
          <w:rFonts w:ascii="Sylfaen" w:eastAsia="Times New Roman" w:hAnsi="Sylfaen" w:cs="Sylfaen"/>
          <w:b/>
          <w:sz w:val="20"/>
          <w:szCs w:val="20"/>
          <w:lang w:val="ka-GE" w:eastAsia="ru-RU"/>
        </w:rPr>
      </w:pPr>
      <w:bookmarkStart w:id="0" w:name="_GoBack"/>
      <w:bookmarkEnd w:id="0"/>
      <w:r w:rsidRPr="00041EF5">
        <w:rPr>
          <w:rFonts w:ascii="Sylfaen" w:eastAsia="Times New Roman" w:hAnsi="Sylfaen" w:cs="Sylfaen"/>
          <w:b/>
          <w:sz w:val="20"/>
          <w:szCs w:val="20"/>
          <w:lang w:val="ka-GE" w:eastAsia="ru-RU"/>
        </w:rPr>
        <w:t xml:space="preserve">სასწავლო გეგმა  </w:t>
      </w:r>
      <w:r w:rsidRPr="00041EF5">
        <w:rPr>
          <w:rFonts w:ascii="Sylfaen" w:eastAsia="Times New Roman" w:hAnsi="Sylfaen" w:cs="Sylfaen"/>
          <w:b/>
          <w:sz w:val="20"/>
          <w:szCs w:val="20"/>
          <w:lang w:val="af-ZA" w:eastAsia="ru-RU"/>
        </w:rPr>
        <w:t>20</w:t>
      </w:r>
      <w:r w:rsidRPr="00041EF5">
        <w:rPr>
          <w:rFonts w:ascii="Sylfaen" w:eastAsia="Times New Roman" w:hAnsi="Sylfaen" w:cs="Sylfaen"/>
          <w:b/>
          <w:sz w:val="20"/>
          <w:szCs w:val="20"/>
          <w:lang w:val="ka-GE" w:eastAsia="ru-RU"/>
        </w:rPr>
        <w:t>1</w:t>
      </w:r>
      <w:r w:rsidR="00121882">
        <w:rPr>
          <w:rFonts w:ascii="Sylfaen" w:eastAsia="Times New Roman" w:hAnsi="Sylfaen" w:cs="Sylfaen"/>
          <w:b/>
          <w:sz w:val="20"/>
          <w:szCs w:val="20"/>
          <w:lang w:val="ka-GE" w:eastAsia="ru-RU"/>
        </w:rPr>
        <w:t>9</w:t>
      </w:r>
      <w:r w:rsidRPr="00041EF5">
        <w:rPr>
          <w:rFonts w:ascii="Sylfaen" w:eastAsia="Times New Roman" w:hAnsi="Sylfaen" w:cs="Sylfaen"/>
          <w:b/>
          <w:sz w:val="20"/>
          <w:szCs w:val="20"/>
          <w:lang w:val="af-ZA" w:eastAsia="ru-RU"/>
        </w:rPr>
        <w:t>-20</w:t>
      </w:r>
      <w:r w:rsidR="00121882">
        <w:rPr>
          <w:rFonts w:ascii="Sylfaen" w:eastAsia="Times New Roman" w:hAnsi="Sylfaen" w:cs="Sylfaen"/>
          <w:b/>
          <w:sz w:val="20"/>
          <w:szCs w:val="20"/>
          <w:lang w:val="ka-GE" w:eastAsia="ru-RU"/>
        </w:rPr>
        <w:t>21</w:t>
      </w:r>
      <w:r w:rsidR="00A81132">
        <w:rPr>
          <w:rFonts w:ascii="Sylfaen" w:eastAsia="Times New Roman" w:hAnsi="Sylfaen" w:cs="Sylfaen"/>
          <w:b/>
          <w:sz w:val="20"/>
          <w:szCs w:val="20"/>
          <w:lang w:val="ka-GE" w:eastAsia="ru-RU"/>
        </w:rPr>
        <w:t>სასწ.წელი</w:t>
      </w:r>
    </w:p>
    <w:p w:rsidR="005A0ACB" w:rsidRPr="00041EF5" w:rsidRDefault="005A0ACB" w:rsidP="005A0ACB">
      <w:pPr>
        <w:spacing w:after="60" w:line="240" w:lineRule="auto"/>
        <w:jc w:val="center"/>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 xml:space="preserve">პროგრამის დასახელება: </w:t>
      </w:r>
      <w:r w:rsidR="00937CFF" w:rsidRPr="00041EF5">
        <w:rPr>
          <w:rFonts w:ascii="Sylfaen" w:hAnsi="Sylfaen"/>
          <w:sz w:val="20"/>
          <w:szCs w:val="20"/>
          <w:lang w:val="ka-GE"/>
        </w:rPr>
        <w:t>„</w:t>
      </w:r>
      <w:r w:rsidR="00FE2260" w:rsidRPr="00041EF5">
        <w:rPr>
          <w:rFonts w:ascii="Sylfaen" w:hAnsi="Sylfaen"/>
          <w:sz w:val="20"/>
          <w:szCs w:val="20"/>
          <w:lang w:val="ka-GE"/>
        </w:rPr>
        <w:t xml:space="preserve">კომპიუტერული </w:t>
      </w:r>
      <w:r w:rsidR="002E3C96">
        <w:rPr>
          <w:rFonts w:ascii="Sylfaen" w:hAnsi="Sylfaen"/>
          <w:sz w:val="20"/>
          <w:szCs w:val="20"/>
          <w:lang w:val="ka-GE"/>
        </w:rPr>
        <w:t>მეცნიერება</w:t>
      </w:r>
      <w:r w:rsidR="00937CFF" w:rsidRPr="00041EF5">
        <w:rPr>
          <w:rFonts w:ascii="Sylfaen" w:hAnsi="Sylfaen"/>
          <w:sz w:val="20"/>
          <w:szCs w:val="20"/>
          <w:lang w:val="ka-GE"/>
        </w:rPr>
        <w:t>“,</w:t>
      </w:r>
    </w:p>
    <w:p w:rsidR="00FE2260" w:rsidRDefault="00FE2260" w:rsidP="00FE2260">
      <w:pPr>
        <w:pStyle w:val="Footer"/>
        <w:tabs>
          <w:tab w:val="clear" w:pos="4844"/>
          <w:tab w:val="clear" w:pos="9689"/>
        </w:tabs>
        <w:jc w:val="center"/>
        <w:rPr>
          <w:rFonts w:ascii="Sylfaen" w:eastAsia="Times New Roman" w:hAnsi="Sylfaen" w:cs="Sylfaen"/>
          <w:bCs/>
          <w:sz w:val="20"/>
          <w:szCs w:val="20"/>
          <w:lang w:val="ka-GE" w:eastAsia="ru-RU"/>
        </w:rPr>
      </w:pPr>
      <w:r w:rsidRPr="00041EF5">
        <w:rPr>
          <w:rFonts w:ascii="Sylfaen" w:eastAsia="Times New Roman" w:hAnsi="Sylfaen" w:cs="Sylfaen"/>
          <w:b/>
          <w:sz w:val="20"/>
          <w:szCs w:val="20"/>
          <w:lang w:val="ka-GE" w:eastAsia="ru-RU"/>
        </w:rPr>
        <w:t>მისანიჭებელი კვალიფიკაცია</w:t>
      </w:r>
      <w:r w:rsidRPr="00041EF5">
        <w:rPr>
          <w:rFonts w:ascii="Sylfaen" w:eastAsia="Times New Roman" w:hAnsi="Sylfaen" w:cs="Sylfaen"/>
          <w:b/>
          <w:sz w:val="20"/>
          <w:szCs w:val="20"/>
          <w:lang w:val="af-ZA" w:eastAsia="ru-RU"/>
        </w:rPr>
        <w:t xml:space="preserve">: </w:t>
      </w:r>
      <w:r w:rsidRPr="00041EF5">
        <w:rPr>
          <w:rFonts w:ascii="Sylfaen" w:eastAsia="Times New Roman" w:hAnsi="Sylfaen" w:cs="Sylfaen"/>
          <w:b/>
          <w:sz w:val="20"/>
          <w:szCs w:val="20"/>
          <w:lang w:val="ka-GE" w:eastAsia="ru-RU"/>
        </w:rPr>
        <w:t xml:space="preserve"> </w:t>
      </w:r>
      <w:r w:rsidRPr="00041EF5">
        <w:rPr>
          <w:rFonts w:ascii="Sylfaen" w:eastAsia="Times New Roman" w:hAnsi="Sylfaen" w:cs="Sylfaen"/>
          <w:sz w:val="20"/>
          <w:szCs w:val="20"/>
          <w:lang w:val="ka-GE" w:eastAsia="ru-RU"/>
        </w:rPr>
        <w:t>კომპიუტერული მეცნიერ</w:t>
      </w:r>
      <w:r w:rsidRPr="00041EF5">
        <w:rPr>
          <w:rFonts w:ascii="Sylfaen" w:eastAsia="Times New Roman" w:hAnsi="Sylfaen" w:cs="Sylfaen"/>
          <w:sz w:val="20"/>
          <w:szCs w:val="20"/>
          <w:lang w:val="af-ZA" w:eastAsia="ru-RU"/>
        </w:rPr>
        <w:t>ების მაგისტრი</w:t>
      </w:r>
      <w:r w:rsidR="00121882">
        <w:rPr>
          <w:rFonts w:ascii="Sylfaen" w:eastAsia="Times New Roman" w:hAnsi="Sylfaen" w:cs="Times New Roman"/>
          <w:sz w:val="20"/>
          <w:szCs w:val="20"/>
          <w:lang w:val="ka-GE" w:eastAsia="ru-RU"/>
        </w:rPr>
        <w:t xml:space="preserve"> (</w:t>
      </w:r>
      <w:r w:rsidRPr="00041EF5">
        <w:rPr>
          <w:rFonts w:ascii="Sylfaen" w:eastAsia="Times New Roman" w:hAnsi="Sylfaen" w:cs="Times New Roman"/>
          <w:sz w:val="20"/>
          <w:szCs w:val="20"/>
          <w:lang w:val="ka-GE" w:eastAsia="ru-RU"/>
        </w:rPr>
        <w:t>M</w:t>
      </w:r>
      <w:r w:rsidRPr="00041EF5">
        <w:rPr>
          <w:rFonts w:ascii="Sylfaen" w:eastAsia="Times New Roman" w:hAnsi="Sylfaen" w:cs="Times New Roman"/>
          <w:sz w:val="20"/>
          <w:szCs w:val="20"/>
          <w:lang w:eastAsia="ru-RU"/>
        </w:rPr>
        <w:t>A</w:t>
      </w:r>
      <w:r w:rsidRPr="00041EF5">
        <w:rPr>
          <w:rFonts w:ascii="Sylfaen" w:eastAsia="Times New Roman" w:hAnsi="Sylfaen" w:cs="Times New Roman"/>
          <w:sz w:val="20"/>
          <w:szCs w:val="20"/>
          <w:lang w:val="ka-GE" w:eastAsia="ru-RU"/>
        </w:rPr>
        <w:t xml:space="preserve"> in</w:t>
      </w:r>
      <w:r w:rsidRPr="00041EF5">
        <w:rPr>
          <w:rFonts w:ascii="Sylfaen" w:eastAsia="Times New Roman" w:hAnsi="Sylfaen" w:cs="Times New Roman"/>
          <w:bCs/>
          <w:sz w:val="20"/>
          <w:szCs w:val="20"/>
          <w:lang w:val="ka-GE" w:eastAsia="ru-RU"/>
        </w:rPr>
        <w:t xml:space="preserve"> Computer </w:t>
      </w:r>
      <w:r w:rsidRPr="00041EF5">
        <w:rPr>
          <w:rFonts w:ascii="Sylfaen" w:eastAsia="Times New Roman" w:hAnsi="Sylfaen" w:cs="Sylfaen"/>
          <w:bCs/>
          <w:sz w:val="20"/>
          <w:szCs w:val="20"/>
          <w:lang w:val="ka-GE" w:eastAsia="ru-RU"/>
        </w:rPr>
        <w:t>Science</w:t>
      </w:r>
      <w:r w:rsidR="00121882">
        <w:rPr>
          <w:rFonts w:ascii="Sylfaen" w:eastAsia="Times New Roman" w:hAnsi="Sylfaen" w:cs="Sylfaen"/>
          <w:bCs/>
          <w:sz w:val="20"/>
          <w:szCs w:val="20"/>
          <w:lang w:val="ka-GE" w:eastAsia="ru-RU"/>
        </w:rPr>
        <w:t>)</w:t>
      </w:r>
    </w:p>
    <w:tbl>
      <w:tblPr>
        <w:tblW w:w="14307"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718"/>
        <w:gridCol w:w="515"/>
        <w:gridCol w:w="632"/>
        <w:gridCol w:w="824"/>
        <w:gridCol w:w="973"/>
        <w:gridCol w:w="688"/>
        <w:gridCol w:w="1578"/>
        <w:gridCol w:w="444"/>
        <w:gridCol w:w="539"/>
        <w:gridCol w:w="547"/>
        <w:gridCol w:w="539"/>
        <w:gridCol w:w="649"/>
      </w:tblGrid>
      <w:tr w:rsidR="00121882" w:rsidRPr="00634144" w:rsidTr="00121882">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718" w:type="dxa"/>
            <w:vMerge w:val="restart"/>
            <w:tcBorders>
              <w:top w:val="thinThickSmallGap" w:sz="24" w:space="0" w:color="auto"/>
              <w:left w:val="doub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121882" w:rsidRPr="00634144" w:rsidTr="00121882">
        <w:trPr>
          <w:trHeight w:val="511"/>
          <w:tblHeader/>
        </w:trPr>
        <w:tc>
          <w:tcPr>
            <w:tcW w:w="661" w:type="dxa"/>
            <w:vMerge/>
            <w:tcBorders>
              <w:left w:val="thinThickSmallGap" w:sz="2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5718" w:type="dxa"/>
            <w:vMerge/>
            <w:tcBorders>
              <w:left w:val="doub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121882" w:rsidRPr="00634144" w:rsidRDefault="00121882" w:rsidP="003A201E">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649" w:type="dxa"/>
            <w:vMerge/>
            <w:tcBorders>
              <w:left w:val="single" w:sz="4" w:space="0" w:color="auto"/>
              <w:right w:val="thickThinSmallGap" w:sz="2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r>
      <w:tr w:rsidR="00121882" w:rsidRPr="00634144" w:rsidTr="00121882">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5718" w:type="dxa"/>
            <w:vMerge/>
            <w:tcBorders>
              <w:left w:val="double" w:sz="4" w:space="0" w:color="auto"/>
              <w:bottom w:val="doub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121882" w:rsidRPr="00634144" w:rsidRDefault="00121882" w:rsidP="003A201E">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121882" w:rsidRPr="00634144" w:rsidRDefault="00121882" w:rsidP="003A201E">
            <w:pPr>
              <w:spacing w:after="0" w:line="240" w:lineRule="auto"/>
              <w:jc w:val="center"/>
              <w:rPr>
                <w:rFonts w:ascii="Sylfaen" w:eastAsia="Times New Roman" w:hAnsi="Sylfaen" w:cs="Times New Roman"/>
                <w:b/>
                <w:sz w:val="20"/>
                <w:szCs w:val="20"/>
                <w:lang w:val="ru-RU" w:eastAsia="ru-RU"/>
              </w:rPr>
            </w:pPr>
          </w:p>
        </w:tc>
        <w:tc>
          <w:tcPr>
            <w:tcW w:w="649" w:type="dxa"/>
            <w:vMerge/>
            <w:tcBorders>
              <w:left w:val="single" w:sz="4" w:space="0" w:color="auto"/>
              <w:bottom w:val="double" w:sz="4" w:space="0" w:color="auto"/>
              <w:right w:val="thickThinSmallGap" w:sz="24" w:space="0" w:color="auto"/>
            </w:tcBorders>
            <w:vAlign w:val="center"/>
          </w:tcPr>
          <w:p w:rsidR="00121882" w:rsidRPr="00634144" w:rsidRDefault="00121882" w:rsidP="003A201E">
            <w:pPr>
              <w:spacing w:after="0" w:line="240" w:lineRule="auto"/>
              <w:jc w:val="center"/>
              <w:rPr>
                <w:rFonts w:ascii="Sylfaen" w:hAnsi="Sylfaen"/>
                <w:b/>
                <w:sz w:val="20"/>
                <w:szCs w:val="20"/>
                <w:lang w:val="ka-GE"/>
              </w:rPr>
            </w:pPr>
          </w:p>
        </w:tc>
      </w:tr>
      <w:tr w:rsidR="00121882" w:rsidRPr="00634144" w:rsidTr="00121882">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5718" w:type="dxa"/>
            <w:tcBorders>
              <w:top w:val="double" w:sz="4" w:space="0" w:color="auto"/>
              <w:left w:val="double" w:sz="4" w:space="0" w:color="auto"/>
              <w:bottom w:val="double" w:sz="4" w:space="0" w:color="auto"/>
              <w:right w:val="doub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hAnsi="Sylfaen"/>
                <w:b/>
                <w:sz w:val="20"/>
                <w:szCs w:val="20"/>
                <w:lang w:val="ka-GE"/>
              </w:rPr>
            </w:pPr>
            <w:r>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w:t>
            </w:r>
            <w:r>
              <w:rPr>
                <w:rFonts w:ascii="Sylfaen" w:hAnsi="Sylfaen"/>
                <w:b/>
                <w:sz w:val="20"/>
                <w:szCs w:val="20"/>
                <w:lang w:val="ka-GE"/>
              </w:rPr>
              <w:t>0</w:t>
            </w:r>
          </w:p>
        </w:tc>
        <w:tc>
          <w:tcPr>
            <w:tcW w:w="547" w:type="dxa"/>
            <w:tcBorders>
              <w:top w:val="double" w:sz="4" w:space="0" w:color="auto"/>
              <w:left w:val="single" w:sz="4" w:space="0" w:color="auto"/>
              <w:bottom w:val="double" w:sz="4" w:space="0" w:color="auto"/>
              <w:right w:val="single" w:sz="4" w:space="0" w:color="auto"/>
            </w:tcBorders>
            <w:vAlign w:val="center"/>
            <w:hideMark/>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w:t>
            </w:r>
            <w:r>
              <w:rPr>
                <w:rFonts w:ascii="Sylfaen" w:hAnsi="Sylfaen"/>
                <w:b/>
                <w:sz w:val="20"/>
                <w:szCs w:val="20"/>
                <w:lang w:val="ka-GE"/>
              </w:rPr>
              <w:t>1</w:t>
            </w:r>
          </w:p>
        </w:tc>
        <w:tc>
          <w:tcPr>
            <w:tcW w:w="539" w:type="dxa"/>
            <w:tcBorders>
              <w:top w:val="double" w:sz="4" w:space="0" w:color="auto"/>
              <w:left w:val="single" w:sz="4" w:space="0" w:color="auto"/>
              <w:bottom w:val="double" w:sz="4" w:space="0" w:color="auto"/>
              <w:right w:val="double" w:sz="4" w:space="0" w:color="auto"/>
            </w:tcBorders>
            <w:vAlign w:val="center"/>
            <w:hideMark/>
          </w:tcPr>
          <w:p w:rsidR="00121882" w:rsidRPr="00634144" w:rsidRDefault="00121882" w:rsidP="003A201E">
            <w:pPr>
              <w:spacing w:after="0" w:line="240" w:lineRule="auto"/>
              <w:jc w:val="center"/>
              <w:rPr>
                <w:rFonts w:ascii="Sylfaen" w:hAnsi="Sylfaen"/>
                <w:b/>
                <w:sz w:val="20"/>
                <w:szCs w:val="20"/>
                <w:lang w:val="ka-GE"/>
              </w:rPr>
            </w:pPr>
            <w:r w:rsidRPr="00634144">
              <w:rPr>
                <w:rFonts w:ascii="Sylfaen" w:hAnsi="Sylfaen"/>
                <w:b/>
                <w:sz w:val="20"/>
                <w:szCs w:val="20"/>
                <w:lang w:val="ka-GE"/>
              </w:rPr>
              <w:t>1</w:t>
            </w:r>
            <w:r>
              <w:rPr>
                <w:rFonts w:ascii="Sylfaen" w:hAnsi="Sylfaen"/>
                <w:b/>
                <w:sz w:val="20"/>
                <w:szCs w:val="20"/>
                <w:lang w:val="ka-GE"/>
              </w:rPr>
              <w:t>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121882" w:rsidRPr="00634144" w:rsidRDefault="00121882" w:rsidP="003A201E">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r>
              <w:rPr>
                <w:rFonts w:ascii="Sylfaen" w:hAnsi="Sylfaen"/>
                <w:b/>
                <w:sz w:val="20"/>
                <w:szCs w:val="20"/>
                <w:lang w:val="ka-GE"/>
              </w:rPr>
              <w:t>3</w:t>
            </w:r>
          </w:p>
        </w:tc>
      </w:tr>
      <w:tr w:rsidR="00121882" w:rsidRPr="00634144" w:rsidTr="00121882">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p>
        </w:tc>
        <w:tc>
          <w:tcPr>
            <w:tcW w:w="13646"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DB4471">
              <w:rPr>
                <w:rFonts w:ascii="Sylfaen" w:eastAsia="Times New Roman" w:hAnsi="Sylfaen" w:cs="Times New Roman"/>
                <w:sz w:val="20"/>
                <w:szCs w:val="20"/>
                <w:lang w:val="ka-GE" w:eastAsia="ru-RU"/>
              </w:rPr>
              <w:t>საუნივერსიტეტო სავალდებულო (10 ECTS)</w:t>
            </w:r>
          </w:p>
        </w:tc>
      </w:tr>
      <w:tr w:rsidR="00121882" w:rsidRPr="00634144" w:rsidTr="00121882">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r w:rsidRPr="001029B1">
              <w:rPr>
                <w:rFonts w:ascii="Sylfaen" w:eastAsia="Times New Roman" w:hAnsi="Sylfaen" w:cs="Times New Roman"/>
                <w:sz w:val="20"/>
                <w:szCs w:val="20"/>
                <w:lang w:val="ka-GE" w:eastAsia="ru-RU"/>
              </w:rPr>
              <w:t>1.</w:t>
            </w:r>
            <w:r w:rsidRPr="001029B1">
              <w:rPr>
                <w:rFonts w:ascii="Sylfaen" w:eastAsia="Times New Roman" w:hAnsi="Sylfaen" w:cs="Times New Roman"/>
                <w:sz w:val="20"/>
                <w:szCs w:val="20"/>
                <w:lang w:val="ru-RU" w:eastAsia="ru-RU"/>
              </w:rPr>
              <w:t>1</w:t>
            </w:r>
          </w:p>
        </w:tc>
        <w:tc>
          <w:tcPr>
            <w:tcW w:w="5718" w:type="dxa"/>
            <w:tcBorders>
              <w:top w:val="double" w:sz="4" w:space="0" w:color="auto"/>
              <w:left w:val="doub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 xml:space="preserve">დარგობრივი უცხო ენა-1 </w:t>
            </w:r>
          </w:p>
        </w:tc>
        <w:tc>
          <w:tcPr>
            <w:tcW w:w="515" w:type="dxa"/>
            <w:tcBorders>
              <w:top w:val="doub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doub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0/3</w:t>
            </w:r>
            <w:r w:rsidRPr="001029B1">
              <w:rPr>
                <w:rFonts w:ascii="Sylfaen" w:eastAsia="Times New Roman" w:hAnsi="Sylfaen" w:cs="Times New Roman"/>
                <w:sz w:val="20"/>
                <w:szCs w:val="20"/>
                <w:lang w:eastAsia="ru-RU"/>
              </w:rPr>
              <w:t>/0/</w:t>
            </w:r>
            <w:r w:rsidRPr="001029B1">
              <w:rPr>
                <w:rFonts w:ascii="Sylfaen" w:eastAsia="Times New Roman" w:hAnsi="Sylfaen" w:cs="Times New Roman"/>
                <w:sz w:val="20"/>
                <w:szCs w:val="20"/>
                <w:lang w:val="ka-GE" w:eastAsia="ru-RU"/>
              </w:rPr>
              <w:t>0</w:t>
            </w:r>
          </w:p>
        </w:tc>
        <w:tc>
          <w:tcPr>
            <w:tcW w:w="444" w:type="dxa"/>
            <w:tcBorders>
              <w:top w:val="doub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doub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doub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doub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double" w:sz="4" w:space="0" w:color="auto"/>
              <w:left w:val="single" w:sz="4" w:space="0" w:color="auto"/>
              <w:bottom w:val="single" w:sz="4" w:space="0" w:color="auto"/>
              <w:right w:val="thickThinSmallGap" w:sz="24" w:space="0" w:color="auto"/>
            </w:tcBorders>
          </w:tcPr>
          <w:p w:rsidR="00121882" w:rsidRPr="00121882" w:rsidRDefault="00121882" w:rsidP="003A201E">
            <w:pPr>
              <w:spacing w:after="0" w:line="240" w:lineRule="auto"/>
              <w:ind w:right="-107"/>
              <w:jc w:val="center"/>
              <w:rPr>
                <w:rFonts w:ascii="Sylfaen" w:eastAsia="Times New Roman" w:hAnsi="Sylfaen" w:cs="Times New Roman"/>
                <w:sz w:val="20"/>
                <w:szCs w:val="20"/>
                <w:highlight w:val="lightGray"/>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r w:rsidRPr="001029B1">
              <w:rPr>
                <w:rFonts w:ascii="Sylfaen" w:eastAsia="Times New Roman" w:hAnsi="Sylfaen" w:cs="Times New Roman"/>
                <w:sz w:val="20"/>
                <w:szCs w:val="20"/>
                <w:lang w:val="ka-GE" w:eastAsia="ru-RU"/>
              </w:rPr>
              <w:t>1.</w:t>
            </w:r>
            <w:r w:rsidRPr="001029B1">
              <w:rPr>
                <w:rFonts w:ascii="Sylfaen" w:eastAsia="Times New Roman" w:hAnsi="Sylfaen" w:cs="Times New Roman"/>
                <w:sz w:val="20"/>
                <w:szCs w:val="20"/>
                <w:lang w:val="ru-RU" w:eastAsia="ru-RU"/>
              </w:rPr>
              <w:t>2</w:t>
            </w:r>
          </w:p>
        </w:tc>
        <w:tc>
          <w:tcPr>
            <w:tcW w:w="5718" w:type="dxa"/>
            <w:tcBorders>
              <w:top w:val="single" w:sz="4" w:space="0" w:color="auto"/>
              <w:left w:val="doub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დარგობრივი უცხო ენა-2</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eastAsia="ru-RU"/>
              </w:rPr>
              <w:t>0/3/0/</w:t>
            </w:r>
            <w:r w:rsidRPr="001029B1">
              <w:rPr>
                <w:rFonts w:ascii="Sylfaen" w:eastAsia="Times New Roman" w:hAnsi="Sylfaen" w:cs="Times New Roman"/>
                <w:sz w:val="20"/>
                <w:szCs w:val="20"/>
                <w:lang w:val="ka-GE" w:eastAsia="ru-RU"/>
              </w:rPr>
              <w:t>0</w:t>
            </w:r>
          </w:p>
        </w:tc>
        <w:tc>
          <w:tcPr>
            <w:tcW w:w="444"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1.1</w:t>
            </w:r>
          </w:p>
        </w:tc>
      </w:tr>
      <w:tr w:rsidR="00121882" w:rsidRPr="00634144" w:rsidTr="00121882">
        <w:trPr>
          <w:trHeight w:val="283"/>
        </w:trPr>
        <w:tc>
          <w:tcPr>
            <w:tcW w:w="6379" w:type="dxa"/>
            <w:gridSpan w:val="2"/>
            <w:tcBorders>
              <w:top w:val="single" w:sz="4" w:space="0" w:color="auto"/>
              <w:left w:val="thinThickSmallGap" w:sz="24" w:space="0" w:color="auto"/>
              <w:bottom w:val="single" w:sz="4" w:space="0" w:color="auto"/>
              <w:right w:val="double" w:sz="4" w:space="0" w:color="auto"/>
            </w:tcBorders>
            <w:vAlign w:val="center"/>
          </w:tcPr>
          <w:p w:rsidR="00121882" w:rsidRPr="00DB4471" w:rsidRDefault="00121882" w:rsidP="003A201E">
            <w:pPr>
              <w:spacing w:after="0" w:line="240" w:lineRule="auto"/>
              <w:ind w:right="-107"/>
              <w:jc w:val="center"/>
              <w:rPr>
                <w:rFonts w:ascii="Sylfaen" w:eastAsia="Times New Roman" w:hAnsi="Sylfaen" w:cs="Times New Roman"/>
                <w:b/>
                <w:sz w:val="20"/>
                <w:szCs w:val="20"/>
                <w:lang w:val="ka-GE" w:eastAsia="ru-RU"/>
              </w:rPr>
            </w:pPr>
            <w:r w:rsidRPr="00DB4471">
              <w:rPr>
                <w:rFonts w:ascii="Sylfaen" w:eastAsia="Times New Roman" w:hAnsi="Sylfaen" w:cs="Times New Roman"/>
                <w:b/>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57374F">
              <w:t>10</w:t>
            </w:r>
          </w:p>
        </w:tc>
        <w:tc>
          <w:tcPr>
            <w:tcW w:w="632"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57374F">
              <w:t>250</w:t>
            </w:r>
          </w:p>
        </w:tc>
        <w:tc>
          <w:tcPr>
            <w:tcW w:w="824"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57374F">
              <w:t>90</w:t>
            </w:r>
          </w:p>
        </w:tc>
        <w:tc>
          <w:tcPr>
            <w:tcW w:w="973"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57374F">
              <w:t>6</w:t>
            </w:r>
          </w:p>
        </w:tc>
        <w:tc>
          <w:tcPr>
            <w:tcW w:w="688"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57374F">
              <w:t>154</w:t>
            </w:r>
          </w:p>
        </w:tc>
        <w:tc>
          <w:tcPr>
            <w:tcW w:w="1578"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1364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DB4471">
              <w:rPr>
                <w:rFonts w:ascii="Sylfaen" w:hAnsi="Sylfaen" w:cs="Sylfaen"/>
                <w:sz w:val="20"/>
                <w:szCs w:val="20"/>
                <w:lang w:val="ka-GE"/>
              </w:rPr>
              <w:t>სპეციალობის  სავალდებულო კურსები (60 ECTS)</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val="ka-GE" w:eastAsia="ru-RU"/>
              </w:rPr>
              <w:t>2</w:t>
            </w:r>
            <w:r w:rsidRPr="001029B1">
              <w:rPr>
                <w:rFonts w:ascii="Sylfaen" w:eastAsia="Times New Roman" w:hAnsi="Sylfaen" w:cs="Times New Roman"/>
                <w:sz w:val="20"/>
                <w:szCs w:val="20"/>
                <w:lang w:eastAsia="ru-RU"/>
              </w:rPr>
              <w:t>.1</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af-ZA"/>
              </w:rPr>
            </w:pPr>
            <w:r w:rsidRPr="001029B1">
              <w:rPr>
                <w:rFonts w:ascii="Sylfaen" w:hAnsi="Sylfaen" w:cs="Sylfaen"/>
                <w:sz w:val="20"/>
                <w:szCs w:val="20"/>
                <w:lang w:val="ka-GE"/>
              </w:rPr>
              <w:t xml:space="preserve">მონაცემთა </w:t>
            </w:r>
            <w:r w:rsidRPr="001029B1">
              <w:rPr>
                <w:rFonts w:ascii="Sylfaen" w:hAnsi="Sylfaen" w:cs="Sylfaen"/>
                <w:sz w:val="20"/>
                <w:szCs w:val="20"/>
                <w:lang w:val="af-ZA"/>
              </w:rPr>
              <w:t>სტრუქტურები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1/1/1/0</w:t>
            </w:r>
          </w:p>
        </w:tc>
        <w:tc>
          <w:tcPr>
            <w:tcW w:w="444"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w:t>
            </w:r>
            <w:r w:rsidRPr="001029B1">
              <w:rPr>
                <w:rFonts w:ascii="Sylfaen" w:eastAsia="Times New Roman" w:hAnsi="Sylfaen" w:cs="Times New Roman"/>
                <w:sz w:val="20"/>
                <w:szCs w:val="20"/>
                <w:lang w:eastAsia="ru-RU"/>
              </w:rPr>
              <w:t>.</w:t>
            </w:r>
            <w:r w:rsidRPr="001029B1">
              <w:rPr>
                <w:rFonts w:ascii="Sylfaen" w:eastAsia="Times New Roman" w:hAnsi="Sylfaen" w:cs="Times New Roman"/>
                <w:sz w:val="20"/>
                <w:szCs w:val="20"/>
                <w:lang w:val="ka-GE" w:eastAsia="ru-RU"/>
              </w:rPr>
              <w:t>2</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ფუნდამენტური ალგორითმები 1</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1/1/1/0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2.3</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ფუნდამენტური ალგორითმები 2</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2.2</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w:t>
            </w:r>
            <w:r w:rsidRPr="001029B1">
              <w:rPr>
                <w:rFonts w:ascii="Sylfaen" w:eastAsia="Times New Roman" w:hAnsi="Sylfaen" w:cs="Times New Roman"/>
                <w:sz w:val="20"/>
                <w:szCs w:val="20"/>
                <w:lang w:eastAsia="ru-RU"/>
              </w:rPr>
              <w:t>.</w:t>
            </w:r>
            <w:r w:rsidRPr="001029B1">
              <w:rPr>
                <w:rFonts w:ascii="Sylfaen" w:eastAsia="Times New Roman" w:hAnsi="Sylfaen" w:cs="Times New Roman"/>
                <w:sz w:val="20"/>
                <w:szCs w:val="20"/>
                <w:lang w:val="ka-GE" w:eastAsia="ru-RU"/>
              </w:rPr>
              <w:t>4</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af-ZA"/>
              </w:rPr>
            </w:pPr>
            <w:r w:rsidRPr="001029B1">
              <w:rPr>
                <w:rFonts w:ascii="Sylfaen" w:hAnsi="Sylfaen" w:cs="Sylfaen"/>
                <w:sz w:val="20"/>
                <w:szCs w:val="20"/>
                <w:lang w:val="af-ZA"/>
              </w:rPr>
              <w:t xml:space="preserve">ობიექტ - ორიენტირებული </w:t>
            </w:r>
            <w:r w:rsidRPr="001029B1">
              <w:rPr>
                <w:rFonts w:ascii="Sylfaen" w:hAnsi="Sylfaen" w:cs="Sylfaen"/>
                <w:sz w:val="20"/>
                <w:szCs w:val="20"/>
                <w:lang w:val="ka-GE"/>
              </w:rPr>
              <w:t>და</w:t>
            </w:r>
            <w:r w:rsidRPr="001029B1">
              <w:rPr>
                <w:rFonts w:ascii="Sylfaen" w:hAnsi="Sylfaen" w:cs="Sylfaen"/>
                <w:sz w:val="20"/>
                <w:szCs w:val="20"/>
                <w:lang w:val="af-ZA"/>
              </w:rPr>
              <w:t>პროგრამ</w:t>
            </w:r>
            <w:r w:rsidRPr="001029B1">
              <w:rPr>
                <w:rFonts w:ascii="Sylfaen" w:hAnsi="Sylfaen" w:cs="Sylfaen"/>
                <w:sz w:val="20"/>
                <w:szCs w:val="20"/>
                <w:lang w:val="ka-GE"/>
              </w:rPr>
              <w:t>ე</w:t>
            </w:r>
            <w:r w:rsidRPr="001029B1">
              <w:rPr>
                <w:rFonts w:ascii="Sylfaen" w:hAnsi="Sylfaen" w:cs="Sylfaen"/>
                <w:sz w:val="20"/>
                <w:szCs w:val="20"/>
                <w:lang w:val="af-ZA"/>
              </w:rPr>
              <w:t>ბა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2.5</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rPr>
            </w:pPr>
            <w:r w:rsidRPr="001029B1">
              <w:rPr>
                <w:rFonts w:ascii="Sylfaen" w:hAnsi="Sylfaen" w:cs="Sylfaen"/>
                <w:sz w:val="20"/>
                <w:szCs w:val="20"/>
                <w:lang w:val="af-ZA"/>
              </w:rPr>
              <w:t xml:space="preserve">ობიექტ - ორიენტირებული </w:t>
            </w:r>
            <w:r w:rsidRPr="001029B1">
              <w:rPr>
                <w:rFonts w:ascii="Sylfaen" w:hAnsi="Sylfaen" w:cs="Sylfaen"/>
                <w:sz w:val="20"/>
                <w:szCs w:val="20"/>
                <w:lang w:val="ka-GE"/>
              </w:rPr>
              <w:t>და</w:t>
            </w:r>
            <w:r w:rsidRPr="001029B1">
              <w:rPr>
                <w:rFonts w:ascii="Sylfaen" w:hAnsi="Sylfaen" w:cs="Sylfaen"/>
                <w:sz w:val="20"/>
                <w:szCs w:val="20"/>
                <w:lang w:val="af-ZA"/>
              </w:rPr>
              <w:t>პროგრამება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2.4</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w:t>
            </w:r>
            <w:r w:rsidRPr="001029B1">
              <w:rPr>
                <w:rFonts w:ascii="Sylfaen" w:eastAsia="Times New Roman" w:hAnsi="Sylfaen" w:cs="Times New Roman"/>
                <w:sz w:val="20"/>
                <w:szCs w:val="20"/>
                <w:lang w:eastAsia="ru-RU"/>
              </w:rPr>
              <w:t>.</w:t>
            </w:r>
            <w:r w:rsidRPr="001029B1">
              <w:rPr>
                <w:rFonts w:ascii="Sylfaen" w:eastAsia="Times New Roman" w:hAnsi="Sylfaen" w:cs="Times New Roman"/>
                <w:sz w:val="20"/>
                <w:szCs w:val="20"/>
                <w:lang w:val="ka-GE" w:eastAsia="ru-RU"/>
              </w:rPr>
              <w:t>6</w:t>
            </w:r>
          </w:p>
        </w:tc>
        <w:tc>
          <w:tcPr>
            <w:tcW w:w="5718" w:type="dxa"/>
            <w:tcBorders>
              <w:top w:val="single" w:sz="4" w:space="0" w:color="auto"/>
              <w:left w:val="double" w:sz="4" w:space="0" w:color="auto"/>
              <w:bottom w:val="single" w:sz="4" w:space="0" w:color="auto"/>
              <w:right w:val="double" w:sz="4" w:space="0" w:color="auto"/>
            </w:tcBorders>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Web დაპროგრამება</w:t>
            </w:r>
            <w:r w:rsidRPr="001029B1">
              <w:rPr>
                <w:rFonts w:ascii="Sylfaen" w:hAnsi="Sylfaen" w:cs="Sylfaen"/>
                <w:sz w:val="20"/>
                <w:szCs w:val="20"/>
              </w:rPr>
              <w:t xml:space="preserve"> 1 </w:t>
            </w:r>
            <w:r w:rsidRPr="001029B1">
              <w:rPr>
                <w:rFonts w:ascii="Sylfaen" w:hAnsi="Sylfaen" w:cs="Sylfaen"/>
                <w:sz w:val="20"/>
                <w:szCs w:val="20"/>
                <w:lang w:val="ka-GE"/>
              </w:rPr>
              <w:t>(</w:t>
            </w:r>
            <w:r w:rsidRPr="001029B1">
              <w:rPr>
                <w:rFonts w:ascii="Sylfaen" w:hAnsi="Sylfaen" w:cs="Sylfaen"/>
                <w:sz w:val="20"/>
                <w:szCs w:val="20"/>
              </w:rPr>
              <w:t>JavaScript</w:t>
            </w:r>
            <w:r w:rsidRPr="001029B1">
              <w:rPr>
                <w:rFonts w:ascii="Sylfaen" w:hAnsi="Sylfaen" w:cs="Sylfaen"/>
                <w:sz w:val="20"/>
                <w:szCs w:val="20"/>
                <w:lang w:val="ka-GE"/>
              </w:rPr>
              <w:t>)</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2.7</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rPr>
            </w:pPr>
            <w:r w:rsidRPr="001029B1">
              <w:rPr>
                <w:rFonts w:ascii="Sylfaen" w:hAnsi="Sylfaen" w:cs="Sylfaen"/>
                <w:sz w:val="20"/>
                <w:szCs w:val="20"/>
                <w:lang w:val="ka-GE"/>
              </w:rPr>
              <w:t>Web დაპროგრამება</w:t>
            </w:r>
            <w:r w:rsidRPr="001029B1">
              <w:rPr>
                <w:rFonts w:ascii="Sylfaen" w:hAnsi="Sylfaen" w:cs="Sylfaen"/>
                <w:sz w:val="20"/>
                <w:szCs w:val="20"/>
              </w:rPr>
              <w:t xml:space="preserve"> 2 (PHP)</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2.6</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2.8</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მონაცემთა ბაზები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2.9</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rPr>
            </w:pPr>
            <w:r w:rsidRPr="001029B1">
              <w:rPr>
                <w:rFonts w:ascii="Sylfaen" w:hAnsi="Sylfaen" w:cs="Sylfaen"/>
                <w:sz w:val="20"/>
                <w:szCs w:val="20"/>
                <w:lang w:val="ka-GE"/>
              </w:rPr>
              <w:t>პროგრამული უზრუნველყოფის ინჟინერია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1/2/0/0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2.5</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lastRenderedPageBreak/>
              <w:t>2.10</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სამეცნიერო კვლევის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2.11</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ხელოვნური ინტელექტის სისტემები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2.5</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2.12</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af-ZA"/>
              </w:rPr>
            </w:pPr>
            <w:r w:rsidRPr="001029B1">
              <w:rPr>
                <w:rFonts w:ascii="Sylfaen" w:hAnsi="Sylfaen" w:cs="Sylfaen"/>
                <w:sz w:val="20"/>
                <w:szCs w:val="20"/>
                <w:lang w:val="af-ZA"/>
              </w:rPr>
              <w:t>სემინარი კომპიუტერულ მეცნიერებაში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379" w:type="dxa"/>
            <w:gridSpan w:val="2"/>
            <w:tcBorders>
              <w:top w:val="single" w:sz="4" w:space="0" w:color="auto"/>
              <w:left w:val="thinThickSmallGap" w:sz="24" w:space="0" w:color="auto"/>
              <w:bottom w:val="single" w:sz="4" w:space="0" w:color="auto"/>
              <w:right w:val="double" w:sz="4" w:space="0" w:color="auto"/>
            </w:tcBorders>
            <w:vAlign w:val="center"/>
          </w:tcPr>
          <w:p w:rsidR="00121882" w:rsidRPr="00DB4471" w:rsidRDefault="00121882" w:rsidP="003A201E">
            <w:pPr>
              <w:spacing w:after="0" w:line="240" w:lineRule="auto"/>
              <w:jc w:val="center"/>
              <w:rPr>
                <w:rFonts w:ascii="Sylfaen" w:hAnsi="Sylfaen" w:cs="Sylfaen"/>
                <w:b/>
                <w:sz w:val="20"/>
                <w:szCs w:val="20"/>
                <w:lang w:val="af-ZA"/>
              </w:rPr>
            </w:pPr>
            <w:r w:rsidRPr="00DB4471">
              <w:rPr>
                <w:rFonts w:ascii="Sylfaen" w:hAnsi="Sylfaen" w:cs="Sylfaen"/>
                <w:b/>
                <w:sz w:val="20"/>
                <w:szCs w:val="20"/>
                <w:lang w:val="af-ZA"/>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32"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6F2DAD">
              <w:t>60</w:t>
            </w:r>
          </w:p>
        </w:tc>
        <w:tc>
          <w:tcPr>
            <w:tcW w:w="824"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6F2DAD">
              <w:t>1500</w:t>
            </w:r>
          </w:p>
        </w:tc>
        <w:tc>
          <w:tcPr>
            <w:tcW w:w="973"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88"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6F2DAD">
              <w:t>33</w:t>
            </w:r>
          </w:p>
        </w:tc>
        <w:tc>
          <w:tcPr>
            <w:tcW w:w="1578"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1364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DB4471">
              <w:rPr>
                <w:rFonts w:ascii="Sylfaen" w:hAnsi="Sylfaen" w:cs="Sylfaen"/>
                <w:sz w:val="20"/>
                <w:szCs w:val="20"/>
                <w:lang w:val="af-ZA"/>
              </w:rPr>
              <w:t>სპეციალობის არჩევითი კურსები (20 კრედიტი)</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r w:rsidRPr="001029B1">
              <w:rPr>
                <w:rFonts w:ascii="Sylfaen" w:eastAsia="Times New Roman" w:hAnsi="Sylfaen" w:cs="Times New Roman"/>
                <w:sz w:val="20"/>
                <w:szCs w:val="20"/>
                <w:lang w:val="ka-GE" w:eastAsia="ru-RU"/>
              </w:rPr>
              <w:t>3.1</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af-ZA"/>
              </w:rPr>
              <w:t>საოპერაციო</w:t>
            </w:r>
            <w:r w:rsidRPr="001029B1">
              <w:rPr>
                <w:rFonts w:ascii="Sylfaen" w:hAnsi="Sylfaen" w:cs="Sylfaen"/>
                <w:sz w:val="20"/>
                <w:szCs w:val="20"/>
                <w:lang w:val="ka-GE"/>
              </w:rPr>
              <w:t xml:space="preserve"> სისტემები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r w:rsidRPr="001029B1">
              <w:rPr>
                <w:rFonts w:ascii="Sylfaen" w:eastAsia="Times New Roman" w:hAnsi="Sylfaen" w:cs="Times New Roman"/>
                <w:sz w:val="20"/>
                <w:szCs w:val="20"/>
                <w:lang w:val="ka-GE" w:eastAsia="ru-RU"/>
              </w:rPr>
              <w:t>3.2</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af-ZA"/>
              </w:rPr>
            </w:pPr>
            <w:r w:rsidRPr="001029B1">
              <w:rPr>
                <w:rFonts w:ascii="Sylfaen" w:hAnsi="Sylfaen" w:cs="Sylfaen"/>
                <w:sz w:val="20"/>
                <w:szCs w:val="20"/>
                <w:lang w:val="af-ZA"/>
              </w:rPr>
              <w:t>უმაღლესი სკოლის პედაგოგიკა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r w:rsidRPr="001029B1">
              <w:rPr>
                <w:rFonts w:ascii="Sylfaen" w:eastAsia="Times New Roman" w:hAnsi="Sylfaen" w:cs="Times New Roman"/>
                <w:sz w:val="20"/>
                <w:szCs w:val="20"/>
                <w:lang w:eastAsia="ru-RU"/>
              </w:rPr>
              <w:t>.</w:t>
            </w:r>
            <w:r w:rsidRPr="001029B1">
              <w:rPr>
                <w:rFonts w:ascii="Sylfaen" w:eastAsia="Times New Roman" w:hAnsi="Sylfaen" w:cs="Times New Roman"/>
                <w:sz w:val="20"/>
                <w:szCs w:val="20"/>
                <w:lang w:val="ka-GE" w:eastAsia="ru-RU"/>
              </w:rPr>
              <w:t>3</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af-ZA"/>
              </w:rPr>
            </w:pPr>
            <w:r w:rsidRPr="001029B1">
              <w:rPr>
                <w:rFonts w:ascii="Sylfaen" w:hAnsi="Sylfaen" w:cs="Sylfaen"/>
                <w:sz w:val="20"/>
                <w:szCs w:val="20"/>
                <w:lang w:val="ka-GE"/>
              </w:rPr>
              <w:t>ინფორმაციის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3.4</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af-ZA"/>
              </w:rPr>
              <w:t xml:space="preserve">გადაწყვეტილებათა მიღების </w:t>
            </w:r>
            <w:r w:rsidRPr="001029B1">
              <w:rPr>
                <w:rFonts w:ascii="Sylfaen" w:hAnsi="Sylfaen" w:cs="Sylfaen"/>
                <w:sz w:val="20"/>
                <w:szCs w:val="20"/>
                <w:lang w:val="ka-GE"/>
              </w:rPr>
              <w:t>ინტელექტ</w:t>
            </w:r>
            <w:r w:rsidRPr="001029B1">
              <w:rPr>
                <w:rFonts w:ascii="Sylfaen" w:hAnsi="Sylfaen" w:cs="Sylfaen"/>
                <w:sz w:val="20"/>
                <w:szCs w:val="20"/>
                <w:lang w:val="af-ZA"/>
              </w:rPr>
              <w:t xml:space="preserve">უალური </w:t>
            </w:r>
            <w:r w:rsidRPr="001029B1">
              <w:rPr>
                <w:rFonts w:ascii="Sylfaen" w:hAnsi="Sylfaen" w:cs="Sylfaen"/>
                <w:sz w:val="20"/>
                <w:szCs w:val="20"/>
                <w:lang w:val="ka-GE"/>
              </w:rPr>
              <w:t xml:space="preserve"> სისტემები </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3.5</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af-ZA"/>
              </w:rPr>
              <w:t xml:space="preserve">მათემატიკური </w:t>
            </w:r>
            <w:r w:rsidRPr="001029B1">
              <w:rPr>
                <w:rFonts w:ascii="Sylfaen" w:hAnsi="Sylfaen" w:cs="Sylfaen"/>
                <w:sz w:val="20"/>
                <w:szCs w:val="20"/>
                <w:lang w:val="ka-GE"/>
              </w:rPr>
              <w:t>მოდელირება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3.6</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rPr>
              <w:t xml:space="preserve">VBA - </w:t>
            </w:r>
            <w:r w:rsidRPr="001029B1">
              <w:rPr>
                <w:rFonts w:ascii="Sylfaen" w:hAnsi="Sylfaen" w:cs="Sylfaen"/>
                <w:sz w:val="20"/>
                <w:szCs w:val="20"/>
                <w:lang w:val="ka-GE"/>
              </w:rPr>
              <w:t>დაპროგრამებადანართებში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3.7</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af-ZA"/>
              </w:rPr>
              <w:t>სისტემების უსაფრთხოება და დაცვა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2/0/1/0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3.8</w:t>
            </w:r>
          </w:p>
        </w:tc>
        <w:tc>
          <w:tcPr>
            <w:tcW w:w="5718" w:type="dxa"/>
            <w:tcBorders>
              <w:top w:val="single" w:sz="4" w:space="0" w:color="auto"/>
              <w:left w:val="double" w:sz="4" w:space="0" w:color="auto"/>
              <w:bottom w:val="single" w:sz="4" w:space="0" w:color="auto"/>
              <w:right w:val="double" w:sz="4" w:space="0" w:color="auto"/>
            </w:tcBorders>
            <w:hideMark/>
          </w:tcPr>
          <w:p w:rsidR="00121882" w:rsidRPr="001029B1" w:rsidRDefault="00121882" w:rsidP="003A201E">
            <w:pPr>
              <w:spacing w:after="0" w:line="240" w:lineRule="auto"/>
              <w:rPr>
                <w:rFonts w:ascii="Sylfaen" w:hAnsi="Sylfaen" w:cs="Sylfaen"/>
                <w:sz w:val="20"/>
                <w:szCs w:val="20"/>
                <w:lang w:val="ka-GE"/>
              </w:rPr>
            </w:pPr>
            <w:r w:rsidRPr="001029B1">
              <w:rPr>
                <w:rFonts w:ascii="Sylfaen" w:hAnsi="Sylfaen" w:cs="Sylfaen"/>
                <w:sz w:val="20"/>
                <w:szCs w:val="20"/>
                <w:lang w:val="ka-GE"/>
              </w:rPr>
              <w:t>გეოინფორმაციული სისტემების მოდელირება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1/0/2/0</w:t>
            </w:r>
          </w:p>
        </w:tc>
        <w:tc>
          <w:tcPr>
            <w:tcW w:w="444" w:type="dxa"/>
            <w:tcBorders>
              <w:top w:val="single" w:sz="4" w:space="0" w:color="auto"/>
              <w:left w:val="doub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single" w:sz="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r w:rsidRPr="001029B1">
              <w:rPr>
                <w:rFonts w:ascii="Sylfaen" w:eastAsia="Times New Roman" w:hAnsi="Sylfaen" w:cs="Times New Roman"/>
                <w:sz w:val="20"/>
                <w:szCs w:val="20"/>
                <w:lang w:eastAsia="ru-RU"/>
              </w:rPr>
              <w:t>-</w:t>
            </w:r>
          </w:p>
        </w:tc>
      </w:tr>
      <w:tr w:rsidR="00121882" w:rsidRPr="00634144" w:rsidTr="00121882">
        <w:trPr>
          <w:trHeight w:val="283"/>
        </w:trPr>
        <w:tc>
          <w:tcPr>
            <w:tcW w:w="6379" w:type="dxa"/>
            <w:gridSpan w:val="2"/>
            <w:tcBorders>
              <w:top w:val="single" w:sz="4" w:space="0" w:color="auto"/>
              <w:left w:val="thinThickSmallGap" w:sz="24" w:space="0" w:color="auto"/>
              <w:bottom w:val="single" w:sz="4" w:space="0" w:color="auto"/>
              <w:right w:val="double" w:sz="4" w:space="0" w:color="auto"/>
            </w:tcBorders>
            <w:vAlign w:val="center"/>
          </w:tcPr>
          <w:p w:rsidR="00121882" w:rsidRPr="00DB4471" w:rsidRDefault="00121882" w:rsidP="003A201E">
            <w:pPr>
              <w:spacing w:after="0" w:line="240" w:lineRule="auto"/>
              <w:jc w:val="center"/>
              <w:rPr>
                <w:rFonts w:ascii="Sylfaen" w:hAnsi="Sylfaen" w:cs="Sylfaen"/>
                <w:b/>
                <w:sz w:val="20"/>
                <w:szCs w:val="20"/>
                <w:lang w:val="ka-GE"/>
              </w:rPr>
            </w:pPr>
            <w:r w:rsidRPr="00DB4471">
              <w:rPr>
                <w:rFonts w:ascii="Sylfaen" w:hAnsi="Sylfaen" w:cs="Sylfaen"/>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5371A">
              <w:t>20</w:t>
            </w:r>
          </w:p>
        </w:tc>
        <w:tc>
          <w:tcPr>
            <w:tcW w:w="632"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5371A">
              <w:t>500</w:t>
            </w:r>
          </w:p>
        </w:tc>
        <w:tc>
          <w:tcPr>
            <w:tcW w:w="824"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973"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88"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1578" w:type="dxa"/>
            <w:tcBorders>
              <w:top w:val="single" w:sz="4" w:space="0" w:color="auto"/>
              <w:left w:val="single" w:sz="4" w:space="0" w:color="auto"/>
              <w:bottom w:val="single" w:sz="4" w:space="0" w:color="auto"/>
              <w:right w:val="doub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444" w:type="dxa"/>
            <w:tcBorders>
              <w:top w:val="single" w:sz="4" w:space="0" w:color="auto"/>
              <w:left w:val="doub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ru-RU" w:eastAsia="ru-RU"/>
              </w:rPr>
            </w:pPr>
            <w:r w:rsidRPr="00A5371A">
              <w:t>5</w:t>
            </w:r>
          </w:p>
        </w:tc>
        <w:tc>
          <w:tcPr>
            <w:tcW w:w="539"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5371A">
              <w:t>5</w:t>
            </w:r>
          </w:p>
        </w:tc>
        <w:tc>
          <w:tcPr>
            <w:tcW w:w="547" w:type="dxa"/>
            <w:tcBorders>
              <w:top w:val="single" w:sz="4" w:space="0" w:color="auto"/>
              <w:left w:val="single" w:sz="4" w:space="0" w:color="auto"/>
              <w:bottom w:val="single" w:sz="4" w:space="0" w:color="auto"/>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5371A">
              <w:t>10</w:t>
            </w:r>
          </w:p>
        </w:tc>
        <w:tc>
          <w:tcPr>
            <w:tcW w:w="539" w:type="dxa"/>
            <w:tcBorders>
              <w:top w:val="single" w:sz="4" w:space="0" w:color="auto"/>
              <w:left w:val="single" w:sz="4" w:space="0" w:color="auto"/>
              <w:bottom w:val="single" w:sz="4" w:space="0" w:color="auto"/>
              <w:right w:val="doub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eastAsia="ru-RU"/>
              </w:rPr>
            </w:pPr>
          </w:p>
        </w:tc>
      </w:tr>
      <w:tr w:rsidR="00121882" w:rsidRPr="00634144" w:rsidTr="00121882">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5718" w:type="dxa"/>
            <w:tcBorders>
              <w:top w:val="single" w:sz="4" w:space="0" w:color="auto"/>
              <w:left w:val="double" w:sz="4" w:space="0" w:color="auto"/>
              <w:bottom w:val="nil"/>
              <w:right w:val="double" w:sz="4" w:space="0" w:color="auto"/>
            </w:tcBorders>
            <w:vAlign w:val="center"/>
            <w:hideMark/>
          </w:tcPr>
          <w:p w:rsidR="00121882" w:rsidRPr="001029B1" w:rsidRDefault="00121882" w:rsidP="003A201E">
            <w:pPr>
              <w:pStyle w:val="BalloonText"/>
              <w:tabs>
                <w:tab w:val="left" w:pos="0"/>
              </w:tabs>
              <w:rPr>
                <w:rFonts w:ascii="Sylfaen" w:eastAsia="Times New Roman" w:hAnsi="Sylfaen" w:cs="AcadNusx"/>
                <w:sz w:val="20"/>
                <w:szCs w:val="20"/>
                <w:lang w:val="ka-GE" w:eastAsia="ru-RU"/>
              </w:rPr>
            </w:pPr>
            <w:r w:rsidRPr="001029B1">
              <w:rPr>
                <w:rFonts w:ascii="Sylfaen" w:eastAsia="Times New Roman" w:hAnsi="Sylfaen" w:cs="AcadNusx"/>
                <w:sz w:val="20"/>
                <w:szCs w:val="20"/>
                <w:lang w:val="ka-GE" w:eastAsia="ru-RU"/>
              </w:rPr>
              <w:t>სამაგისტრო ნაშრომი</w:t>
            </w:r>
          </w:p>
        </w:tc>
        <w:tc>
          <w:tcPr>
            <w:tcW w:w="515" w:type="dxa"/>
            <w:tcBorders>
              <w:top w:val="single" w:sz="4" w:space="0" w:color="auto"/>
              <w:left w:val="double" w:sz="4" w:space="0" w:color="auto"/>
              <w:bottom w:val="nil"/>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632" w:type="dxa"/>
            <w:tcBorders>
              <w:top w:val="single" w:sz="4" w:space="0" w:color="auto"/>
              <w:left w:val="single" w:sz="4" w:space="0" w:color="auto"/>
              <w:bottom w:val="nil"/>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750</w:t>
            </w:r>
          </w:p>
        </w:tc>
        <w:tc>
          <w:tcPr>
            <w:tcW w:w="824" w:type="dxa"/>
            <w:tcBorders>
              <w:top w:val="single" w:sz="4" w:space="0" w:color="auto"/>
              <w:left w:val="single" w:sz="4" w:space="0" w:color="auto"/>
              <w:bottom w:val="nil"/>
              <w:right w:val="sing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973" w:type="dxa"/>
            <w:tcBorders>
              <w:top w:val="single" w:sz="4" w:space="0" w:color="auto"/>
              <w:left w:val="single" w:sz="4" w:space="0" w:color="auto"/>
              <w:bottom w:val="nil"/>
              <w:right w:val="sing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p>
        </w:tc>
        <w:tc>
          <w:tcPr>
            <w:tcW w:w="688" w:type="dxa"/>
            <w:tcBorders>
              <w:top w:val="single" w:sz="4" w:space="0" w:color="auto"/>
              <w:left w:val="single" w:sz="4" w:space="0" w:color="auto"/>
              <w:bottom w:val="nil"/>
              <w:right w:val="sing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1578" w:type="dxa"/>
            <w:tcBorders>
              <w:top w:val="single" w:sz="4" w:space="0" w:color="auto"/>
              <w:left w:val="single" w:sz="4" w:space="0" w:color="auto"/>
              <w:bottom w:val="nil"/>
              <w:right w:val="doub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444" w:type="dxa"/>
            <w:tcBorders>
              <w:top w:val="single" w:sz="4" w:space="0" w:color="auto"/>
              <w:left w:val="doub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nil"/>
              <w:right w:val="doub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649" w:type="dxa"/>
            <w:tcBorders>
              <w:top w:val="single" w:sz="4" w:space="0" w:color="auto"/>
              <w:left w:val="single" w:sz="4" w:space="0" w:color="auto"/>
              <w:bottom w:val="nil"/>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w:t>
            </w:r>
          </w:p>
        </w:tc>
      </w:tr>
      <w:tr w:rsidR="00121882" w:rsidRPr="00634144" w:rsidTr="00121882">
        <w:trPr>
          <w:trHeight w:val="283"/>
        </w:trPr>
        <w:tc>
          <w:tcPr>
            <w:tcW w:w="6379" w:type="dxa"/>
            <w:gridSpan w:val="2"/>
            <w:tcBorders>
              <w:top w:val="single" w:sz="4" w:space="0" w:color="auto"/>
              <w:left w:val="thinThickSmallGap" w:sz="24" w:space="0" w:color="auto"/>
              <w:bottom w:val="single" w:sz="4" w:space="0" w:color="auto"/>
              <w:right w:val="double" w:sz="4" w:space="0" w:color="auto"/>
            </w:tcBorders>
            <w:vAlign w:val="center"/>
          </w:tcPr>
          <w:p w:rsidR="00121882" w:rsidRPr="00DB4471" w:rsidRDefault="00121882" w:rsidP="003A201E">
            <w:pPr>
              <w:pStyle w:val="BalloonText"/>
              <w:tabs>
                <w:tab w:val="left" w:pos="0"/>
              </w:tabs>
              <w:jc w:val="center"/>
              <w:rPr>
                <w:rFonts w:ascii="Sylfaen" w:eastAsia="Times New Roman" w:hAnsi="Sylfaen" w:cs="AcadNusx"/>
                <w:b/>
                <w:sz w:val="20"/>
                <w:szCs w:val="20"/>
                <w:lang w:val="ka-GE" w:eastAsia="ru-RU"/>
              </w:rPr>
            </w:pPr>
            <w:r w:rsidRPr="00DB4471">
              <w:rPr>
                <w:rFonts w:ascii="Sylfaen" w:eastAsia="Times New Roman" w:hAnsi="Sylfaen" w:cs="AcadNusx"/>
                <w:b/>
                <w:sz w:val="20"/>
                <w:szCs w:val="20"/>
                <w:lang w:val="ka-GE" w:eastAsia="ru-RU"/>
              </w:rPr>
              <w:t>ჯამი</w:t>
            </w:r>
          </w:p>
        </w:tc>
        <w:tc>
          <w:tcPr>
            <w:tcW w:w="515" w:type="dxa"/>
            <w:tcBorders>
              <w:top w:val="single" w:sz="4" w:space="0" w:color="auto"/>
              <w:left w:val="double" w:sz="4" w:space="0" w:color="auto"/>
              <w:bottom w:val="nil"/>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C7191">
              <w:t>120</w:t>
            </w:r>
          </w:p>
        </w:tc>
        <w:tc>
          <w:tcPr>
            <w:tcW w:w="632" w:type="dxa"/>
            <w:tcBorders>
              <w:top w:val="single" w:sz="4" w:space="0" w:color="auto"/>
              <w:left w:val="single" w:sz="4" w:space="0" w:color="auto"/>
              <w:bottom w:val="nil"/>
              <w:right w:val="single" w:sz="4" w:space="0" w:color="auto"/>
            </w:tcBorders>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AC7191">
              <w:t>3000</w:t>
            </w:r>
          </w:p>
        </w:tc>
        <w:tc>
          <w:tcPr>
            <w:tcW w:w="824"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973"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p>
        </w:tc>
        <w:tc>
          <w:tcPr>
            <w:tcW w:w="688"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1578" w:type="dxa"/>
            <w:tcBorders>
              <w:top w:val="single" w:sz="4" w:space="0" w:color="auto"/>
              <w:left w:val="single" w:sz="4" w:space="0" w:color="auto"/>
              <w:bottom w:val="nil"/>
              <w:right w:val="doub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444" w:type="dxa"/>
            <w:tcBorders>
              <w:top w:val="single" w:sz="4" w:space="0" w:color="auto"/>
              <w:left w:val="doub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ru-RU" w:eastAsia="ru-RU"/>
              </w:rPr>
            </w:pPr>
          </w:p>
        </w:tc>
        <w:tc>
          <w:tcPr>
            <w:tcW w:w="539"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547" w:type="dxa"/>
            <w:tcBorders>
              <w:top w:val="single" w:sz="4" w:space="0" w:color="auto"/>
              <w:left w:val="single" w:sz="4" w:space="0" w:color="auto"/>
              <w:bottom w:val="nil"/>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539" w:type="dxa"/>
            <w:tcBorders>
              <w:top w:val="single" w:sz="4" w:space="0" w:color="auto"/>
              <w:left w:val="single" w:sz="4" w:space="0" w:color="auto"/>
              <w:bottom w:val="nil"/>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nil"/>
              <w:right w:val="thickThinSmallGap" w:sz="2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p>
        </w:tc>
      </w:tr>
      <w:tr w:rsidR="00121882" w:rsidRPr="00634144" w:rsidTr="00121882">
        <w:trPr>
          <w:trHeight w:val="283"/>
        </w:trPr>
        <w:tc>
          <w:tcPr>
            <w:tcW w:w="661" w:type="dxa"/>
            <w:tcBorders>
              <w:top w:val="single" w:sz="4" w:space="0" w:color="auto"/>
              <w:left w:val="thinThickSmallGap" w:sz="24" w:space="0" w:color="auto"/>
              <w:bottom w:val="thickThinSmallGap" w:sz="24" w:space="0" w:color="auto"/>
              <w:right w:val="doub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5718" w:type="dxa"/>
            <w:tcBorders>
              <w:top w:val="single" w:sz="4" w:space="0" w:color="auto"/>
              <w:left w:val="double" w:sz="4" w:space="0" w:color="auto"/>
              <w:bottom w:val="thickThinSmallGap" w:sz="24" w:space="0" w:color="auto"/>
              <w:right w:val="double" w:sz="4" w:space="0" w:color="auto"/>
            </w:tcBorders>
            <w:vAlign w:val="center"/>
          </w:tcPr>
          <w:p w:rsidR="00121882" w:rsidRPr="001029B1" w:rsidRDefault="00121882" w:rsidP="003A201E">
            <w:pPr>
              <w:spacing w:after="0" w:line="240" w:lineRule="auto"/>
              <w:ind w:left="162"/>
              <w:rPr>
                <w:rFonts w:ascii="Sylfaen" w:eastAsia="Times New Roman" w:hAnsi="Sylfaen" w:cs="AcadNusx"/>
                <w:sz w:val="20"/>
                <w:szCs w:val="20"/>
                <w:lang w:eastAsia="ru-RU"/>
              </w:rPr>
            </w:pPr>
          </w:p>
        </w:tc>
        <w:tc>
          <w:tcPr>
            <w:tcW w:w="515" w:type="dxa"/>
            <w:tcBorders>
              <w:top w:val="single" w:sz="4" w:space="0" w:color="auto"/>
              <w:left w:val="double" w:sz="4" w:space="0" w:color="auto"/>
              <w:bottom w:val="thickThinSmallGap" w:sz="24" w:space="0" w:color="auto"/>
              <w:right w:val="sing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632" w:type="dxa"/>
            <w:tcBorders>
              <w:top w:val="single" w:sz="4" w:space="0" w:color="auto"/>
              <w:left w:val="single" w:sz="4" w:space="0" w:color="auto"/>
              <w:bottom w:val="thickThinSmallGap" w:sz="24" w:space="0" w:color="auto"/>
              <w:right w:val="single" w:sz="4" w:space="0" w:color="auto"/>
            </w:tcBorders>
            <w:vAlign w:val="center"/>
            <w:hideMark/>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eastAsia="ru-RU"/>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c>
          <w:tcPr>
            <w:tcW w:w="444" w:type="dxa"/>
            <w:tcBorders>
              <w:top w:val="single" w:sz="4" w:space="0" w:color="auto"/>
              <w:left w:val="double" w:sz="4" w:space="0" w:color="auto"/>
              <w:bottom w:val="thickThinSmallGap" w:sz="24" w:space="0" w:color="auto"/>
              <w:right w:val="single" w:sz="4" w:space="0" w:color="auto"/>
            </w:tcBorders>
            <w:vAlign w:val="center"/>
            <w:hideMark/>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539" w:type="dxa"/>
            <w:tcBorders>
              <w:top w:val="single" w:sz="4" w:space="0" w:color="auto"/>
              <w:left w:val="single" w:sz="4" w:space="0" w:color="auto"/>
              <w:bottom w:val="thickThinSmallGap" w:sz="2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547" w:type="dxa"/>
            <w:tcBorders>
              <w:top w:val="single" w:sz="4" w:space="0" w:color="auto"/>
              <w:left w:val="single" w:sz="4" w:space="0" w:color="auto"/>
              <w:bottom w:val="thickThinSmallGap" w:sz="24" w:space="0" w:color="auto"/>
              <w:right w:val="sing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539" w:type="dxa"/>
            <w:tcBorders>
              <w:top w:val="single" w:sz="4" w:space="0" w:color="auto"/>
              <w:left w:val="single" w:sz="4" w:space="0" w:color="auto"/>
              <w:bottom w:val="thickThinSmallGap" w:sz="24" w:space="0" w:color="auto"/>
              <w:right w:val="double" w:sz="4" w:space="0" w:color="auto"/>
            </w:tcBorders>
            <w:vAlign w:val="center"/>
          </w:tcPr>
          <w:p w:rsidR="00121882" w:rsidRPr="001029B1" w:rsidRDefault="00121882" w:rsidP="003A201E">
            <w:pPr>
              <w:spacing w:after="0" w:line="240" w:lineRule="auto"/>
              <w:ind w:right="-107"/>
              <w:jc w:val="center"/>
              <w:rPr>
                <w:rFonts w:ascii="Sylfaen" w:eastAsia="Times New Roman" w:hAnsi="Sylfaen" w:cs="Times New Roman"/>
                <w:sz w:val="20"/>
                <w:szCs w:val="20"/>
                <w:lang w:val="ka-GE" w:eastAsia="ru-RU"/>
              </w:rPr>
            </w:pPr>
            <w:r w:rsidRPr="001029B1">
              <w:rPr>
                <w:rFonts w:ascii="Sylfaen" w:eastAsia="Times New Roman" w:hAnsi="Sylfaen" w:cs="Times New Roman"/>
                <w:sz w:val="20"/>
                <w:szCs w:val="20"/>
                <w:lang w:val="ka-GE" w:eastAsia="ru-RU"/>
              </w:rPr>
              <w:t>30</w:t>
            </w: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121882" w:rsidRPr="001029B1" w:rsidRDefault="00121882" w:rsidP="003A201E">
            <w:pPr>
              <w:spacing w:after="0" w:line="240" w:lineRule="auto"/>
              <w:jc w:val="center"/>
              <w:rPr>
                <w:rFonts w:ascii="Sylfaen" w:eastAsia="Times New Roman" w:hAnsi="Sylfaen" w:cs="Times New Roman"/>
                <w:sz w:val="20"/>
                <w:szCs w:val="20"/>
                <w:lang w:val="ka-GE" w:eastAsia="ru-RU"/>
              </w:rPr>
            </w:pPr>
          </w:p>
        </w:tc>
      </w:tr>
    </w:tbl>
    <w:p w:rsidR="00121882" w:rsidRPr="00041EF5" w:rsidRDefault="00121882" w:rsidP="00FE2260">
      <w:pPr>
        <w:pStyle w:val="Footer"/>
        <w:tabs>
          <w:tab w:val="clear" w:pos="4844"/>
          <w:tab w:val="clear" w:pos="9689"/>
        </w:tabs>
        <w:jc w:val="center"/>
        <w:rPr>
          <w:rFonts w:ascii="Sylfaen" w:eastAsia="Times New Roman" w:hAnsi="Sylfaen" w:cs="Sylfaen"/>
          <w:b/>
          <w:sz w:val="20"/>
          <w:szCs w:val="20"/>
          <w:lang w:val="ka-GE" w:eastAsia="ru-RU"/>
        </w:rPr>
      </w:pPr>
    </w:p>
    <w:p w:rsidR="005A0ACB" w:rsidRPr="00041EF5" w:rsidRDefault="00FE2260" w:rsidP="00FE2260">
      <w:pPr>
        <w:spacing w:after="0" w:line="240" w:lineRule="auto"/>
        <w:ind w:left="1890"/>
        <w:jc w:val="center"/>
        <w:rPr>
          <w:rFonts w:ascii="Sylfaen" w:eastAsia="Times New Roman" w:hAnsi="Sylfaen" w:cs="Times New Roman"/>
          <w:noProof/>
          <w:sz w:val="20"/>
          <w:szCs w:val="20"/>
          <w:lang w:val="ka-GE" w:eastAsia="ru-RU"/>
        </w:rPr>
      </w:pPr>
      <w:r w:rsidRPr="00041EF5">
        <w:rPr>
          <w:rFonts w:ascii="Sylfaen" w:eastAsia="Times New Roman" w:hAnsi="Sylfaen" w:cs="Times New Roman"/>
          <w:noProof/>
          <w:sz w:val="20"/>
          <w:szCs w:val="20"/>
          <w:lang w:val="ka-GE" w:eastAsia="ru-RU"/>
        </w:rPr>
        <w:t xml:space="preserve"> </w:t>
      </w:r>
    </w:p>
    <w:p w:rsidR="005A0ACB" w:rsidRPr="00041EF5" w:rsidRDefault="005A0ACB" w:rsidP="005A0ACB">
      <w:pPr>
        <w:spacing w:after="0" w:line="240" w:lineRule="auto"/>
        <w:rPr>
          <w:rFonts w:ascii="Sylfaen" w:eastAsia="Times New Roman" w:hAnsi="Sylfaen" w:cs="Times New Roman"/>
          <w:sz w:val="20"/>
          <w:szCs w:val="20"/>
          <w:lang w:val="ka-GE" w:eastAsia="ru-RU"/>
        </w:rPr>
        <w:sectPr w:rsidR="005A0ACB" w:rsidRPr="00041EF5" w:rsidSect="0026208A">
          <w:type w:val="continuous"/>
          <w:pgSz w:w="15840" w:h="12240" w:orient="landscape"/>
          <w:pgMar w:top="1699" w:right="533" w:bottom="432" w:left="0" w:header="720" w:footer="720" w:gutter="0"/>
          <w:cols w:space="720"/>
        </w:sectPr>
      </w:pPr>
    </w:p>
    <w:p w:rsidR="00C23530" w:rsidRPr="00041EF5" w:rsidRDefault="00C23530" w:rsidP="00882020">
      <w:pPr>
        <w:spacing w:line="240" w:lineRule="auto"/>
        <w:jc w:val="right"/>
        <w:rPr>
          <w:rFonts w:ascii="Sylfaen" w:hAnsi="Sylfaen"/>
          <w:b/>
          <w:sz w:val="20"/>
          <w:szCs w:val="20"/>
        </w:rPr>
        <w:sectPr w:rsidR="00C23530" w:rsidRPr="00041EF5" w:rsidSect="0026208A">
          <w:type w:val="continuous"/>
          <w:pgSz w:w="15840" w:h="12240" w:orient="landscape"/>
          <w:pgMar w:top="1699" w:right="533" w:bottom="432" w:left="0" w:header="720" w:footer="720" w:gutter="0"/>
          <w:cols w:space="720"/>
        </w:sectPr>
      </w:pPr>
    </w:p>
    <w:p w:rsidR="00976EC3" w:rsidRPr="00D1296A" w:rsidRDefault="00976EC3" w:rsidP="0026208A">
      <w:pPr>
        <w:spacing w:before="100" w:beforeAutospacing="1" w:after="0" w:line="240" w:lineRule="auto"/>
        <w:ind w:firstLine="720"/>
        <w:outlineLvl w:val="2"/>
        <w:rPr>
          <w:rFonts w:ascii="Sylfaen" w:eastAsia="Times New Roman" w:hAnsi="Sylfaen" w:cs="Sylfaen"/>
          <w:b/>
          <w:lang w:val="ka-GE" w:eastAsia="ru-RU"/>
        </w:rPr>
      </w:pPr>
    </w:p>
    <w:p w:rsidR="00976EC3" w:rsidRPr="00D1296A" w:rsidRDefault="00976EC3" w:rsidP="00882020">
      <w:pPr>
        <w:spacing w:before="100" w:beforeAutospacing="1" w:after="0" w:line="240" w:lineRule="auto"/>
        <w:jc w:val="right"/>
        <w:outlineLvl w:val="2"/>
        <w:rPr>
          <w:rFonts w:ascii="Sylfaen" w:eastAsia="Times New Roman" w:hAnsi="Sylfaen" w:cs="Sylfaen"/>
          <w:b/>
          <w:lang w:val="ka-GE" w:eastAsia="ru-RU"/>
        </w:rPr>
        <w:sectPr w:rsidR="00976EC3" w:rsidRPr="00D1296A" w:rsidSect="0026208A">
          <w:pgSz w:w="12240" w:h="15840"/>
          <w:pgMar w:top="0" w:right="1699" w:bottom="533" w:left="432" w:header="720" w:footer="720" w:gutter="0"/>
          <w:cols w:space="720"/>
        </w:sectPr>
      </w:pPr>
    </w:p>
    <w:p w:rsidR="00C23530" w:rsidRPr="00041EF5" w:rsidRDefault="00C23530" w:rsidP="002346EA">
      <w:pPr>
        <w:spacing w:after="0" w:line="240" w:lineRule="auto"/>
        <w:jc w:val="right"/>
        <w:outlineLvl w:val="2"/>
        <w:rPr>
          <w:rFonts w:ascii="Sylfaen" w:eastAsia="Times New Roman" w:hAnsi="Sylfaen" w:cs="Sylfaen"/>
          <w:b/>
          <w:sz w:val="20"/>
          <w:szCs w:val="20"/>
          <w:lang w:eastAsia="ru-RU"/>
        </w:rPr>
      </w:pPr>
      <w:r w:rsidRPr="00041EF5">
        <w:rPr>
          <w:rFonts w:ascii="Sylfaen" w:eastAsia="Times New Roman" w:hAnsi="Sylfaen" w:cs="Sylfaen"/>
          <w:b/>
          <w:sz w:val="20"/>
          <w:szCs w:val="20"/>
          <w:lang w:val="ka-GE" w:eastAsia="ru-RU"/>
        </w:rPr>
        <w:lastRenderedPageBreak/>
        <w:t xml:space="preserve">დანართი </w:t>
      </w:r>
      <w:r w:rsidRPr="00041EF5">
        <w:rPr>
          <w:rFonts w:ascii="Sylfaen" w:eastAsia="Times New Roman" w:hAnsi="Sylfaen" w:cs="Sylfaen"/>
          <w:b/>
          <w:sz w:val="20"/>
          <w:szCs w:val="20"/>
          <w:lang w:eastAsia="ru-RU"/>
        </w:rPr>
        <w:t>2</w:t>
      </w:r>
    </w:p>
    <w:p w:rsidR="00C23530" w:rsidRPr="00041EF5" w:rsidRDefault="00C23530" w:rsidP="00882020">
      <w:pPr>
        <w:spacing w:before="100" w:beforeAutospacing="1" w:after="0" w:line="240" w:lineRule="auto"/>
        <w:jc w:val="center"/>
        <w:outlineLvl w:val="2"/>
        <w:rPr>
          <w:rFonts w:ascii="Sylfaen" w:eastAsia="Times New Roman" w:hAnsi="Sylfaen" w:cs="Sylfaen"/>
          <w:b/>
          <w:sz w:val="20"/>
          <w:szCs w:val="20"/>
          <w:lang w:eastAsia="ru-RU"/>
        </w:rPr>
      </w:pPr>
    </w:p>
    <w:tbl>
      <w:tblPr>
        <w:tblW w:w="111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399"/>
        <w:gridCol w:w="1001"/>
        <w:gridCol w:w="1126"/>
        <w:gridCol w:w="992"/>
        <w:gridCol w:w="992"/>
        <w:gridCol w:w="992"/>
        <w:gridCol w:w="1085"/>
      </w:tblGrid>
      <w:tr w:rsidR="00C23530" w:rsidRPr="00041EF5" w:rsidTr="00917A2F">
        <w:trPr>
          <w:trHeight w:val="274"/>
        </w:trPr>
        <w:tc>
          <w:tcPr>
            <w:tcW w:w="578" w:type="dxa"/>
            <w:vMerge w:val="restart"/>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w:t>
            </w:r>
          </w:p>
        </w:tc>
        <w:tc>
          <w:tcPr>
            <w:tcW w:w="4399" w:type="dxa"/>
            <w:vMerge w:val="restart"/>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კურსის დასახელება</w:t>
            </w:r>
          </w:p>
        </w:tc>
        <w:tc>
          <w:tcPr>
            <w:tcW w:w="6188" w:type="dxa"/>
            <w:gridSpan w:val="6"/>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კომპეტენციები</w:t>
            </w:r>
          </w:p>
        </w:tc>
      </w:tr>
      <w:tr w:rsidR="00C23530" w:rsidRPr="00041EF5" w:rsidTr="00200E83">
        <w:trPr>
          <w:cantSplit/>
          <w:trHeight w:val="1838"/>
        </w:trPr>
        <w:tc>
          <w:tcPr>
            <w:tcW w:w="578" w:type="dxa"/>
            <w:vMerge/>
            <w:tcBorders>
              <w:left w:val="double" w:sz="4" w:space="0" w:color="auto"/>
              <w:bottom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4399" w:type="dxa"/>
            <w:vMerge/>
            <w:tcBorders>
              <w:left w:val="double" w:sz="4" w:space="0" w:color="auto"/>
              <w:bottom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c>
          <w:tcPr>
            <w:tcW w:w="1001" w:type="dxa"/>
            <w:tcBorders>
              <w:left w:val="double" w:sz="4" w:space="0" w:color="auto"/>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ცოდნის პრაქტიკაში გამოყენების უნარი</w:t>
            </w:r>
          </w:p>
        </w:tc>
        <w:tc>
          <w:tcPr>
            <w:tcW w:w="992"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დასკვნის გაკეთების უნარი</w:t>
            </w:r>
          </w:p>
        </w:tc>
        <w:tc>
          <w:tcPr>
            <w:tcW w:w="992" w:type="dxa"/>
            <w:tcBorders>
              <w:bottom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კომუნიკაციის უნარი</w:t>
            </w:r>
          </w:p>
        </w:tc>
        <w:tc>
          <w:tcPr>
            <w:tcW w:w="992" w:type="dxa"/>
            <w:tcBorders>
              <w:bottom w:val="double" w:sz="4" w:space="0" w:color="auto"/>
              <w:right w:val="sing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r w:rsidRPr="00041EF5">
              <w:rPr>
                <w:rFonts w:ascii="Sylfaen" w:eastAsia="Times New Roman" w:hAnsi="Sylfaen" w:cs="Sylfaen"/>
                <w:b/>
                <w:sz w:val="20"/>
                <w:szCs w:val="20"/>
                <w:lang w:val="ka-GE" w:eastAsia="ru-RU"/>
              </w:rPr>
              <w:t>ღირებულებები</w:t>
            </w:r>
          </w:p>
        </w:tc>
      </w:tr>
      <w:tr w:rsidR="00C23530" w:rsidRPr="00041EF5" w:rsidTr="00C23530">
        <w:trPr>
          <w:trHeight w:val="217"/>
        </w:trPr>
        <w:tc>
          <w:tcPr>
            <w:tcW w:w="11165" w:type="dxa"/>
            <w:gridSpan w:val="8"/>
            <w:tcBorders>
              <w:top w:val="double" w:sz="4" w:space="0" w:color="auto"/>
              <w:left w:val="double" w:sz="4" w:space="0" w:color="auto"/>
              <w:right w:val="double" w:sz="4" w:space="0" w:color="auto"/>
            </w:tcBorders>
            <w:vAlign w:val="center"/>
          </w:tcPr>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sz w:val="20"/>
                <w:szCs w:val="20"/>
                <w:lang w:val="ka-GE" w:eastAsia="ru-RU"/>
              </w:rPr>
            </w:pPr>
          </w:p>
        </w:tc>
      </w:tr>
      <w:tr w:rsidR="00D1296A" w:rsidRPr="00041EF5" w:rsidTr="00627086">
        <w:trPr>
          <w:trHeight w:val="282"/>
        </w:trPr>
        <w:tc>
          <w:tcPr>
            <w:tcW w:w="578" w:type="dxa"/>
            <w:tcBorders>
              <w:top w:val="double" w:sz="4" w:space="0" w:color="auto"/>
              <w:left w:val="double" w:sz="4" w:space="0" w:color="auto"/>
              <w:right w:val="double" w:sz="4" w:space="0" w:color="auto"/>
            </w:tcBorders>
            <w:vAlign w:val="center"/>
          </w:tcPr>
          <w:p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1</w:t>
            </w:r>
          </w:p>
        </w:tc>
        <w:tc>
          <w:tcPr>
            <w:tcW w:w="4399" w:type="dxa"/>
            <w:tcBorders>
              <w:top w:val="double" w:sz="4" w:space="0" w:color="auto"/>
              <w:left w:val="double" w:sz="4" w:space="0" w:color="auto"/>
              <w:right w:val="double" w:sz="4" w:space="0" w:color="auto"/>
            </w:tcBorders>
            <w:shd w:val="clear" w:color="auto" w:fill="FFFFFF" w:themeFill="background1"/>
            <w:vAlign w:val="center"/>
          </w:tcPr>
          <w:p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 xml:space="preserve">დარგობრივი უცხო ენა-1 </w:t>
            </w:r>
          </w:p>
        </w:tc>
        <w:tc>
          <w:tcPr>
            <w:tcW w:w="1001" w:type="dxa"/>
            <w:tcBorders>
              <w:top w:val="double" w:sz="4" w:space="0" w:color="auto"/>
              <w:lef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126"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992"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c>
          <w:tcPr>
            <w:tcW w:w="992" w:type="dxa"/>
            <w:tcBorders>
              <w:top w:val="double" w:sz="4" w:space="0" w:color="auto"/>
              <w:right w:val="sing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highlight w:val="yellow"/>
                <w:lang w:val="ka-GE" w:eastAsia="ru-RU"/>
              </w:rPr>
            </w:pPr>
          </w:p>
        </w:tc>
        <w:tc>
          <w:tcPr>
            <w:tcW w:w="1085" w:type="dxa"/>
            <w:tcBorders>
              <w:top w:val="double" w:sz="4" w:space="0" w:color="auto"/>
              <w:left w:val="single" w:sz="4" w:space="0" w:color="auto"/>
              <w:righ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D1296A" w:rsidRPr="00041EF5" w:rsidTr="00627086">
        <w:trPr>
          <w:trHeight w:val="295"/>
        </w:trPr>
        <w:tc>
          <w:tcPr>
            <w:tcW w:w="578" w:type="dxa"/>
            <w:tcBorders>
              <w:left w:val="double" w:sz="4" w:space="0" w:color="auto"/>
              <w:right w:val="double" w:sz="4" w:space="0" w:color="auto"/>
            </w:tcBorders>
            <w:vAlign w:val="center"/>
          </w:tcPr>
          <w:p w:rsidR="00D1296A" w:rsidRPr="00041EF5" w:rsidRDefault="00D1296A" w:rsidP="00D1296A">
            <w:pPr>
              <w:spacing w:after="0" w:line="240" w:lineRule="auto"/>
              <w:ind w:right="-107"/>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I.</w:t>
            </w:r>
            <w:r w:rsidRPr="00041EF5">
              <w:rPr>
                <w:rFonts w:ascii="Sylfaen" w:eastAsia="Times New Roman" w:hAnsi="Sylfaen" w:cs="Times New Roman"/>
                <w:sz w:val="20"/>
                <w:szCs w:val="20"/>
                <w:lang w:val="ru-RU" w:eastAsia="ru-RU"/>
              </w:rPr>
              <w:t>2</w:t>
            </w:r>
          </w:p>
        </w:tc>
        <w:tc>
          <w:tcPr>
            <w:tcW w:w="4399" w:type="dxa"/>
            <w:tcBorders>
              <w:left w:val="double" w:sz="4" w:space="0" w:color="auto"/>
              <w:right w:val="double" w:sz="4" w:space="0" w:color="auto"/>
            </w:tcBorders>
            <w:vAlign w:val="center"/>
          </w:tcPr>
          <w:p w:rsidR="00D1296A" w:rsidRPr="00041EF5" w:rsidRDefault="00D1296A" w:rsidP="00D1296A">
            <w:pPr>
              <w:spacing w:after="0" w:line="240" w:lineRule="auto"/>
              <w:ind w:right="-107"/>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დარგობრივი უცხო ენა-2</w:t>
            </w:r>
          </w:p>
        </w:tc>
        <w:tc>
          <w:tcPr>
            <w:tcW w:w="1001" w:type="dxa"/>
            <w:tcBorders>
              <w:lef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126"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992"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lang w:val="ka-GE" w:eastAsia="ru-RU"/>
              </w:rPr>
            </w:pPr>
          </w:p>
        </w:tc>
        <w:tc>
          <w:tcPr>
            <w:tcW w:w="992" w:type="dxa"/>
            <w:tcBorders>
              <w:right w:val="sing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sz w:val="20"/>
                <w:szCs w:val="20"/>
                <w:lang w:val="ru-RU" w:eastAsia="ru-RU"/>
              </w:rPr>
            </w:pPr>
          </w:p>
        </w:tc>
        <w:tc>
          <w:tcPr>
            <w:tcW w:w="1085" w:type="dxa"/>
            <w:tcBorders>
              <w:left w:val="single" w:sz="4" w:space="0" w:color="auto"/>
              <w:right w:val="double" w:sz="4" w:space="0" w:color="auto"/>
            </w:tcBorders>
            <w:vAlign w:val="center"/>
          </w:tcPr>
          <w:p w:rsidR="00D1296A" w:rsidRPr="00041EF5" w:rsidRDefault="00D1296A" w:rsidP="00627086">
            <w:pPr>
              <w:spacing w:before="100" w:beforeAutospacing="1" w:after="100" w:afterAutospacing="1" w:line="240" w:lineRule="auto"/>
              <w:jc w:val="center"/>
              <w:outlineLvl w:val="2"/>
              <w:rPr>
                <w:rFonts w:ascii="Sylfaen" w:eastAsia="Times New Roman" w:hAnsi="Sylfaen" w:cs="Sylfaen"/>
                <w:bCs/>
                <w:sz w:val="20"/>
                <w:szCs w:val="20"/>
                <w:highlight w:val="yellow"/>
                <w:lang w:val="ka-GE" w:eastAsia="ru-RU"/>
              </w:rPr>
            </w:pPr>
          </w:p>
        </w:tc>
      </w:tr>
      <w:tr w:rsidR="00041EF5" w:rsidRPr="00041EF5" w:rsidTr="009A117D">
        <w:trPr>
          <w:trHeight w:val="260"/>
        </w:trPr>
        <w:tc>
          <w:tcPr>
            <w:tcW w:w="578" w:type="dxa"/>
            <w:tcBorders>
              <w:left w:val="double" w:sz="4" w:space="0" w:color="auto"/>
              <w:right w:val="double" w:sz="4" w:space="0" w:color="auto"/>
            </w:tcBorders>
            <w:vAlign w:val="center"/>
          </w:tcPr>
          <w:p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w:t>
            </w:r>
          </w:p>
        </w:tc>
        <w:tc>
          <w:tcPr>
            <w:tcW w:w="4399" w:type="dxa"/>
          </w:tcPr>
          <w:p w:rsidR="00041EF5" w:rsidRPr="00041EF5" w:rsidRDefault="00041EF5" w:rsidP="00041EF5">
            <w:pPr>
              <w:spacing w:after="0" w:line="240" w:lineRule="auto"/>
              <w:rPr>
                <w:rFonts w:ascii="Sylfaen" w:hAnsi="Sylfaen" w:cs="Sylfaen"/>
                <w:sz w:val="20"/>
                <w:szCs w:val="20"/>
                <w:lang w:val="af-ZA"/>
              </w:rPr>
            </w:pPr>
            <w:r w:rsidRPr="00041EF5">
              <w:rPr>
                <w:rFonts w:ascii="Sylfaen" w:hAnsi="Sylfaen" w:cs="Sylfaen"/>
                <w:sz w:val="20"/>
                <w:szCs w:val="20"/>
                <w:lang w:val="ka-GE"/>
              </w:rPr>
              <w:t xml:space="preserve">მონაცემთა </w:t>
            </w:r>
            <w:r w:rsidRPr="00041EF5">
              <w:rPr>
                <w:rFonts w:ascii="Sylfaen" w:hAnsi="Sylfaen" w:cs="Sylfaen"/>
                <w:sz w:val="20"/>
                <w:szCs w:val="20"/>
                <w:lang w:val="af-ZA"/>
              </w:rPr>
              <w:t>სტრუქტურები</w:t>
            </w:r>
          </w:p>
        </w:tc>
        <w:tc>
          <w:tcPr>
            <w:tcW w:w="1001" w:type="dxa"/>
            <w:tcBorders>
              <w:left w:val="double" w:sz="4" w:space="0" w:color="auto"/>
            </w:tcBorders>
            <w:vAlign w:val="center"/>
          </w:tcPr>
          <w:p w:rsidR="00041EF5" w:rsidRPr="00041EF5" w:rsidRDefault="00074410"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rsidR="00041EF5" w:rsidRPr="00074410" w:rsidRDefault="00074410" w:rsidP="00041EF5">
            <w:pPr>
              <w:spacing w:after="0" w:line="240" w:lineRule="auto"/>
              <w:jc w:val="center"/>
              <w:rPr>
                <w:rFonts w:ascii="Sylfaen" w:hAnsi="Sylfaen" w:cs="Sylfaen"/>
                <w:noProof/>
                <w:sz w:val="20"/>
                <w:szCs w:val="20"/>
                <w:lang w:val="ka-GE"/>
              </w:rPr>
            </w:pPr>
            <w:r>
              <w:rPr>
                <w:rFonts w:ascii="Sylfaen" w:hAnsi="Sylfaen" w:cs="Sylfaen"/>
                <w:noProof/>
                <w:sz w:val="20"/>
                <w:szCs w:val="20"/>
              </w:rPr>
              <w:t>X</w:t>
            </w:r>
          </w:p>
        </w:tc>
        <w:tc>
          <w:tcPr>
            <w:tcW w:w="992"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041EF5" w:rsidRPr="00041EF5" w:rsidRDefault="00041EF5" w:rsidP="00041EF5">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041EF5" w:rsidRPr="00041EF5" w:rsidRDefault="00041EF5" w:rsidP="00041EF5">
            <w:pPr>
              <w:spacing w:before="100" w:beforeAutospacing="1" w:after="0" w:line="240" w:lineRule="auto"/>
              <w:jc w:val="center"/>
              <w:outlineLvl w:val="2"/>
              <w:rPr>
                <w:rFonts w:ascii="Sylfaen" w:eastAsia="Times New Roman" w:hAnsi="Sylfaen" w:cs="Sylfaen"/>
                <w:bCs/>
                <w:sz w:val="20"/>
                <w:szCs w:val="20"/>
                <w:lang w:eastAsia="ru-RU"/>
              </w:rPr>
            </w:pPr>
          </w:p>
        </w:tc>
      </w:tr>
      <w:tr w:rsidR="00041EF5" w:rsidRPr="00041EF5" w:rsidTr="009A117D">
        <w:trPr>
          <w:trHeight w:val="291"/>
        </w:trPr>
        <w:tc>
          <w:tcPr>
            <w:tcW w:w="578" w:type="dxa"/>
            <w:tcBorders>
              <w:left w:val="double" w:sz="4" w:space="0" w:color="auto"/>
              <w:right w:val="double" w:sz="4" w:space="0" w:color="auto"/>
            </w:tcBorders>
            <w:vAlign w:val="center"/>
          </w:tcPr>
          <w:p w:rsidR="00041EF5" w:rsidRPr="00041EF5" w:rsidRDefault="00041EF5" w:rsidP="00041EF5">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2.2</w:t>
            </w:r>
          </w:p>
        </w:tc>
        <w:tc>
          <w:tcPr>
            <w:tcW w:w="4399" w:type="dxa"/>
          </w:tcPr>
          <w:p w:rsidR="00041EF5" w:rsidRPr="00041EF5" w:rsidRDefault="00041EF5" w:rsidP="00041EF5">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1</w:t>
            </w:r>
          </w:p>
        </w:tc>
        <w:tc>
          <w:tcPr>
            <w:tcW w:w="1001" w:type="dxa"/>
            <w:tcBorders>
              <w:left w:val="double" w:sz="4" w:space="0" w:color="auto"/>
            </w:tcBorders>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041EF5" w:rsidRPr="00041EF5" w:rsidRDefault="00041EF5" w:rsidP="00041EF5">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041EF5" w:rsidRPr="00041EF5" w:rsidRDefault="00C90AF2" w:rsidP="00041EF5">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041EF5" w:rsidRPr="00041EF5" w:rsidRDefault="00041EF5" w:rsidP="00041EF5">
            <w:pPr>
              <w:spacing w:after="0" w:line="240" w:lineRule="auto"/>
              <w:jc w:val="center"/>
              <w:rPr>
                <w:rFonts w:ascii="Sylfaen" w:hAnsi="Sylfaen" w:cs="Sylfaen"/>
                <w:noProof/>
                <w:sz w:val="20"/>
                <w:szCs w:val="20"/>
              </w:rPr>
            </w:pPr>
          </w:p>
        </w:tc>
      </w:tr>
      <w:tr w:rsidR="00376F82" w:rsidRPr="00041EF5" w:rsidTr="009A117D">
        <w:trPr>
          <w:trHeight w:val="303"/>
        </w:trPr>
        <w:tc>
          <w:tcPr>
            <w:tcW w:w="578" w:type="dxa"/>
            <w:tcBorders>
              <w:left w:val="double" w:sz="4" w:space="0" w:color="auto"/>
              <w:right w:val="double" w:sz="4" w:space="0" w:color="auto"/>
            </w:tcBorders>
            <w:vAlign w:val="center"/>
          </w:tcPr>
          <w:p w:rsidR="00376F82" w:rsidRPr="00041EF5" w:rsidRDefault="00376F82" w:rsidP="00376F82">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2.3</w:t>
            </w:r>
          </w:p>
        </w:tc>
        <w:tc>
          <w:tcPr>
            <w:tcW w:w="4399" w:type="dxa"/>
          </w:tcPr>
          <w:p w:rsidR="00376F82" w:rsidRPr="00041EF5" w:rsidRDefault="00376F82" w:rsidP="00376F82">
            <w:pPr>
              <w:spacing w:after="0" w:line="240" w:lineRule="auto"/>
              <w:rPr>
                <w:rFonts w:ascii="Sylfaen" w:hAnsi="Sylfaen" w:cs="Sylfaen"/>
                <w:sz w:val="20"/>
                <w:szCs w:val="20"/>
                <w:lang w:val="ka-GE"/>
              </w:rPr>
            </w:pPr>
            <w:r w:rsidRPr="00041EF5">
              <w:rPr>
                <w:rFonts w:ascii="Sylfaen" w:hAnsi="Sylfaen" w:cs="Sylfaen"/>
                <w:sz w:val="20"/>
                <w:szCs w:val="20"/>
                <w:lang w:val="ka-GE"/>
              </w:rPr>
              <w:t>ფუნდამენტური ალგორითმები 2</w:t>
            </w:r>
          </w:p>
        </w:tc>
        <w:tc>
          <w:tcPr>
            <w:tcW w:w="1001" w:type="dxa"/>
            <w:tcBorders>
              <w:left w:val="doub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376F82" w:rsidRPr="00041EF5" w:rsidRDefault="00376F82" w:rsidP="00376F82">
            <w:pPr>
              <w:spacing w:after="0" w:line="240" w:lineRule="auto"/>
              <w:jc w:val="center"/>
              <w:rPr>
                <w:rFonts w:ascii="Sylfaen" w:hAnsi="Sylfaen" w:cs="Sylfaen"/>
                <w:noProof/>
                <w:sz w:val="20"/>
                <w:szCs w:val="20"/>
              </w:rPr>
            </w:pPr>
          </w:p>
        </w:tc>
        <w:tc>
          <w:tcPr>
            <w:tcW w:w="992" w:type="dxa"/>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376F82" w:rsidRPr="00041EF5" w:rsidRDefault="00376F82" w:rsidP="00376F82">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76F82" w:rsidRPr="00041EF5" w:rsidRDefault="00376F82" w:rsidP="00376F82">
            <w:pPr>
              <w:spacing w:after="0" w:line="240" w:lineRule="auto"/>
              <w:jc w:val="center"/>
              <w:rPr>
                <w:rFonts w:ascii="Sylfaen" w:hAnsi="Sylfaen" w:cs="Sylfaen"/>
                <w:noProof/>
                <w:sz w:val="20"/>
                <w:szCs w:val="20"/>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2.4</w:t>
            </w:r>
          </w:p>
        </w:tc>
        <w:tc>
          <w:tcPr>
            <w:tcW w:w="4399" w:type="dxa"/>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w:t>
            </w:r>
            <w:r w:rsidRPr="00041EF5">
              <w:rPr>
                <w:rFonts w:ascii="Sylfaen" w:hAnsi="Sylfaen" w:cs="Sylfaen"/>
                <w:sz w:val="20"/>
                <w:szCs w:val="20"/>
                <w:lang w:val="ka-GE"/>
              </w:rPr>
              <w:t>ე</w:t>
            </w:r>
            <w:r w:rsidRPr="00041EF5">
              <w:rPr>
                <w:rFonts w:ascii="Sylfaen" w:hAnsi="Sylfaen" w:cs="Sylfaen"/>
                <w:sz w:val="20"/>
                <w:szCs w:val="20"/>
                <w:lang w:val="af-ZA"/>
              </w:rPr>
              <w:t>ბა 1</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5</w:t>
            </w:r>
          </w:p>
        </w:tc>
        <w:tc>
          <w:tcPr>
            <w:tcW w:w="4399"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af-ZA"/>
              </w:rPr>
              <w:t xml:space="preserve">ობიექტ - ორიენტირებული </w:t>
            </w:r>
            <w:r w:rsidRPr="00041EF5">
              <w:rPr>
                <w:rFonts w:ascii="Sylfaen" w:hAnsi="Sylfaen" w:cs="Sylfaen"/>
                <w:sz w:val="20"/>
                <w:szCs w:val="20"/>
                <w:lang w:val="ka-GE"/>
              </w:rPr>
              <w:t>და</w:t>
            </w:r>
            <w:r w:rsidRPr="00041EF5">
              <w:rPr>
                <w:rFonts w:ascii="Sylfaen" w:hAnsi="Sylfaen" w:cs="Sylfaen"/>
                <w:sz w:val="20"/>
                <w:szCs w:val="20"/>
                <w:lang w:val="af-ZA"/>
              </w:rPr>
              <w:t>პროგრამება 2</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6</w:t>
            </w:r>
          </w:p>
        </w:tc>
        <w:tc>
          <w:tcPr>
            <w:tcW w:w="4399"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1 </w:t>
            </w:r>
            <w:r w:rsidRPr="00041EF5">
              <w:rPr>
                <w:rFonts w:ascii="Sylfaen" w:hAnsi="Sylfaen" w:cs="Sylfaen"/>
                <w:sz w:val="20"/>
                <w:szCs w:val="20"/>
                <w:lang w:val="ka-GE"/>
              </w:rPr>
              <w:t>(</w:t>
            </w:r>
            <w:r w:rsidRPr="00041EF5">
              <w:rPr>
                <w:rFonts w:ascii="Sylfaen" w:hAnsi="Sylfaen" w:cs="Sylfaen"/>
                <w:sz w:val="20"/>
                <w:szCs w:val="20"/>
              </w:rPr>
              <w:t>JavaScript</w:t>
            </w:r>
            <w:r w:rsidRPr="00041EF5">
              <w:rPr>
                <w:rFonts w:ascii="Sylfaen" w:hAnsi="Sylfaen" w:cs="Sylfaen"/>
                <w:sz w:val="20"/>
                <w:szCs w:val="20"/>
                <w:lang w:val="ka-GE"/>
              </w:rPr>
              <w:t>)</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7</w:t>
            </w:r>
          </w:p>
        </w:tc>
        <w:tc>
          <w:tcPr>
            <w:tcW w:w="4399"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Web დაპროგრამება</w:t>
            </w:r>
            <w:r w:rsidRPr="00041EF5">
              <w:rPr>
                <w:rFonts w:ascii="Sylfaen" w:hAnsi="Sylfaen" w:cs="Sylfaen"/>
                <w:sz w:val="20"/>
                <w:szCs w:val="20"/>
              </w:rPr>
              <w:t xml:space="preserve"> 2 (PHP)</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tcPr>
          <w:p w:rsidR="00A9729D" w:rsidRPr="00041EF5" w:rsidRDefault="00A9729D" w:rsidP="00A9729D">
            <w:pPr>
              <w:spacing w:after="0" w:line="240" w:lineRule="auto"/>
              <w:rPr>
                <w:rFonts w:ascii="Sylfaen" w:hAnsi="Sylfaen" w:cs="Sylfaen"/>
                <w:noProof/>
                <w:sz w:val="20"/>
                <w:szCs w:val="20"/>
                <w:lang w:val="ka-GE"/>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2.8</w:t>
            </w:r>
          </w:p>
        </w:tc>
        <w:tc>
          <w:tcPr>
            <w:tcW w:w="4399"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მონაცემთა ბაზები</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tcPr>
          <w:p w:rsidR="00A9729D" w:rsidRPr="00041EF5" w:rsidRDefault="00A9729D" w:rsidP="00A9729D">
            <w:pPr>
              <w:spacing w:after="0" w:line="240" w:lineRule="auto"/>
              <w:rPr>
                <w:rFonts w:ascii="Sylfaen" w:hAnsi="Sylfaen" w:cs="Sylfaen"/>
                <w:noProof/>
                <w:sz w:val="20"/>
                <w:szCs w:val="20"/>
                <w:lang w:val="ka-GE"/>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9</w:t>
            </w:r>
          </w:p>
        </w:tc>
        <w:tc>
          <w:tcPr>
            <w:tcW w:w="4399" w:type="dxa"/>
          </w:tcPr>
          <w:p w:rsidR="00A9729D" w:rsidRPr="00041EF5" w:rsidRDefault="00A9729D" w:rsidP="00A9729D">
            <w:pPr>
              <w:spacing w:after="0" w:line="240" w:lineRule="auto"/>
              <w:rPr>
                <w:rFonts w:ascii="Sylfaen" w:hAnsi="Sylfaen" w:cs="Sylfaen"/>
                <w:sz w:val="20"/>
                <w:szCs w:val="20"/>
              </w:rPr>
            </w:pPr>
            <w:r w:rsidRPr="00041EF5">
              <w:rPr>
                <w:rFonts w:ascii="Sylfaen" w:hAnsi="Sylfaen" w:cs="Sylfaen"/>
                <w:sz w:val="20"/>
                <w:szCs w:val="20"/>
                <w:lang w:val="ka-GE"/>
              </w:rPr>
              <w:t>პროგრამული უზრუნველყოფის ინჟინერია</w:t>
            </w:r>
          </w:p>
        </w:tc>
        <w:tc>
          <w:tcPr>
            <w:tcW w:w="1001" w:type="dxa"/>
            <w:tcBorders>
              <w:left w:val="double" w:sz="4" w:space="0" w:color="auto"/>
            </w:tcBorders>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F3039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2.10</w:t>
            </w:r>
          </w:p>
        </w:tc>
        <w:tc>
          <w:tcPr>
            <w:tcW w:w="4399"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სამეცნიერო კვლევის საფუძვლები</w:t>
            </w:r>
          </w:p>
        </w:tc>
        <w:tc>
          <w:tcPr>
            <w:tcW w:w="1001" w:type="dxa"/>
            <w:tcBorders>
              <w:left w:val="double" w:sz="4" w:space="0" w:color="auto"/>
            </w:tcBorders>
            <w:vAlign w:val="center"/>
          </w:tcPr>
          <w:p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712CE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w:t>
            </w:r>
            <w:r w:rsidRPr="00041EF5">
              <w:rPr>
                <w:rFonts w:ascii="Sylfaen" w:eastAsia="Times New Roman" w:hAnsi="Sylfaen" w:cs="Times New Roman"/>
                <w:sz w:val="20"/>
                <w:szCs w:val="20"/>
                <w:lang w:eastAsia="ru-RU"/>
              </w:rPr>
              <w:t>.</w:t>
            </w:r>
            <w:r w:rsidRPr="00041EF5">
              <w:rPr>
                <w:rFonts w:ascii="Sylfaen" w:eastAsia="Times New Roman" w:hAnsi="Sylfaen" w:cs="Times New Roman"/>
                <w:sz w:val="20"/>
                <w:szCs w:val="20"/>
                <w:lang w:val="ka-GE" w:eastAsia="ru-RU"/>
              </w:rPr>
              <w:t>11</w:t>
            </w:r>
          </w:p>
        </w:tc>
        <w:tc>
          <w:tcPr>
            <w:tcW w:w="4399" w:type="dxa"/>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ხელოვნური ინტელექტის სისტემები</w:t>
            </w:r>
          </w:p>
        </w:tc>
        <w:tc>
          <w:tcPr>
            <w:tcW w:w="1001" w:type="dxa"/>
            <w:tcBorders>
              <w:left w:val="double" w:sz="4" w:space="0" w:color="auto"/>
            </w:tcBorders>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F536E5"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9A117D">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2.12</w:t>
            </w:r>
          </w:p>
        </w:tc>
        <w:tc>
          <w:tcPr>
            <w:tcW w:w="4399" w:type="dxa"/>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სემინარი კომპიუტერულ მეცნიერებაში</w:t>
            </w:r>
          </w:p>
        </w:tc>
        <w:tc>
          <w:tcPr>
            <w:tcW w:w="1001" w:type="dxa"/>
            <w:tcBorders>
              <w:left w:val="double" w:sz="4" w:space="0" w:color="auto"/>
            </w:tcBorders>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tcBorders>
              <w:right w:val="single" w:sz="4" w:space="0" w:color="auto"/>
            </w:tcBorders>
            <w:vAlign w:val="center"/>
          </w:tcPr>
          <w:p w:rsidR="00A9729D" w:rsidRPr="00651A64" w:rsidRDefault="00651A6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3.1</w:t>
            </w:r>
          </w:p>
        </w:tc>
        <w:tc>
          <w:tcPr>
            <w:tcW w:w="4399"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საოპერაციო</w:t>
            </w:r>
            <w:r w:rsidRPr="00041EF5">
              <w:rPr>
                <w:rFonts w:ascii="Sylfaen" w:hAnsi="Sylfaen" w:cs="Sylfaen"/>
                <w:sz w:val="20"/>
                <w:szCs w:val="20"/>
                <w:lang w:val="ka-GE"/>
              </w:rPr>
              <w:t xml:space="preserve"> სისტემები</w:t>
            </w:r>
          </w:p>
        </w:tc>
        <w:tc>
          <w:tcPr>
            <w:tcW w:w="1001" w:type="dxa"/>
            <w:tcBorders>
              <w:left w:val="double" w:sz="4" w:space="0" w:color="auto"/>
            </w:tcBorders>
            <w:vAlign w:val="center"/>
          </w:tcPr>
          <w:p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070E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3.2</w:t>
            </w:r>
          </w:p>
        </w:tc>
        <w:tc>
          <w:tcPr>
            <w:tcW w:w="4399"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af-ZA"/>
              </w:rPr>
              <w:t>უმაღლესი სკოლის პედაგოგიკა</w:t>
            </w:r>
          </w:p>
        </w:tc>
        <w:tc>
          <w:tcPr>
            <w:tcW w:w="1001" w:type="dxa"/>
            <w:tcBorders>
              <w:lef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3.3</w:t>
            </w:r>
          </w:p>
        </w:tc>
        <w:tc>
          <w:tcPr>
            <w:tcW w:w="4399" w:type="dxa"/>
            <w:shd w:val="clear" w:color="auto" w:fill="auto"/>
          </w:tcPr>
          <w:p w:rsidR="00A9729D" w:rsidRPr="00041EF5" w:rsidRDefault="00A9729D" w:rsidP="00A9729D">
            <w:pPr>
              <w:spacing w:after="0" w:line="240" w:lineRule="auto"/>
              <w:rPr>
                <w:rFonts w:ascii="Sylfaen" w:hAnsi="Sylfaen" w:cs="Sylfaen"/>
                <w:sz w:val="20"/>
                <w:szCs w:val="20"/>
                <w:lang w:val="af-ZA"/>
              </w:rPr>
            </w:pPr>
            <w:r w:rsidRPr="00041EF5">
              <w:rPr>
                <w:rFonts w:ascii="Sylfaen" w:hAnsi="Sylfaen" w:cs="Sylfaen"/>
                <w:sz w:val="20"/>
                <w:szCs w:val="20"/>
                <w:lang w:val="ka-GE"/>
              </w:rPr>
              <w:t>ინფორმაციის თეორია</w:t>
            </w:r>
          </w:p>
        </w:tc>
        <w:tc>
          <w:tcPr>
            <w:tcW w:w="1001" w:type="dxa"/>
            <w:tcBorders>
              <w:left w:val="doub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4348AD"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3.4</w:t>
            </w:r>
          </w:p>
        </w:tc>
        <w:tc>
          <w:tcPr>
            <w:tcW w:w="4399"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გადაწყვეტილებათა მიღების </w:t>
            </w:r>
            <w:r w:rsidRPr="00041EF5">
              <w:rPr>
                <w:rFonts w:ascii="Sylfaen" w:hAnsi="Sylfaen" w:cs="Sylfaen"/>
                <w:sz w:val="20"/>
                <w:szCs w:val="20"/>
                <w:lang w:val="ka-GE"/>
              </w:rPr>
              <w:t>ინტელექტ</w:t>
            </w:r>
            <w:r w:rsidRPr="00041EF5">
              <w:rPr>
                <w:rFonts w:ascii="Sylfaen" w:hAnsi="Sylfaen" w:cs="Sylfaen"/>
                <w:sz w:val="20"/>
                <w:szCs w:val="20"/>
                <w:lang w:val="af-ZA"/>
              </w:rPr>
              <w:t xml:space="preserve">უალური </w:t>
            </w:r>
            <w:r w:rsidRPr="00041EF5">
              <w:rPr>
                <w:rFonts w:ascii="Sylfaen" w:hAnsi="Sylfaen" w:cs="Sylfaen"/>
                <w:sz w:val="20"/>
                <w:szCs w:val="20"/>
                <w:lang w:val="ka-GE"/>
              </w:rPr>
              <w:t xml:space="preserve"> სისტემები </w:t>
            </w:r>
          </w:p>
        </w:tc>
        <w:tc>
          <w:tcPr>
            <w:tcW w:w="1001" w:type="dxa"/>
            <w:tcBorders>
              <w:left w:val="double" w:sz="4" w:space="0" w:color="auto"/>
            </w:tcBorders>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147B67"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3.5</w:t>
            </w:r>
          </w:p>
        </w:tc>
        <w:tc>
          <w:tcPr>
            <w:tcW w:w="4399"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 xml:space="preserve">მათემატიკური </w:t>
            </w:r>
            <w:r w:rsidRPr="00041EF5">
              <w:rPr>
                <w:rFonts w:ascii="Sylfaen" w:hAnsi="Sylfaen" w:cs="Sylfaen"/>
                <w:sz w:val="20"/>
                <w:szCs w:val="20"/>
                <w:lang w:val="ka-GE"/>
              </w:rPr>
              <w:t>მოდელირება</w:t>
            </w:r>
          </w:p>
        </w:tc>
        <w:tc>
          <w:tcPr>
            <w:tcW w:w="1001" w:type="dxa"/>
            <w:tcBorders>
              <w:left w:val="double" w:sz="4" w:space="0" w:color="auto"/>
            </w:tcBorders>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0D0570"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before="100" w:beforeAutospacing="1" w:after="0" w:line="240" w:lineRule="auto"/>
              <w:jc w:val="center"/>
              <w:outlineLvl w:val="2"/>
              <w:rPr>
                <w:rFonts w:ascii="Sylfaen" w:eastAsia="Times New Roman" w:hAnsi="Sylfaen" w:cs="Sylfaen"/>
                <w:sz w:val="20"/>
                <w:szCs w:val="20"/>
                <w:highlight w:val="yellow"/>
                <w:lang w:val="ka-GE" w:eastAsia="ru-RU"/>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3.6</w:t>
            </w:r>
          </w:p>
        </w:tc>
        <w:tc>
          <w:tcPr>
            <w:tcW w:w="4399"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rPr>
              <w:t xml:space="preserve">VBA - </w:t>
            </w:r>
            <w:r w:rsidRPr="00041EF5">
              <w:rPr>
                <w:rFonts w:ascii="Sylfaen" w:hAnsi="Sylfaen" w:cs="Sylfaen"/>
                <w:sz w:val="20"/>
                <w:szCs w:val="20"/>
                <w:lang w:val="ka-GE"/>
              </w:rPr>
              <w:t>დაპროგრამება</w:t>
            </w:r>
            <w:r w:rsidRPr="00041EF5">
              <w:rPr>
                <w:rFonts w:ascii="Sylfaen" w:hAnsi="Sylfaen" w:cs="Sylfaen"/>
                <w:sz w:val="20"/>
                <w:szCs w:val="20"/>
              </w:rPr>
              <w:t xml:space="preserve"> </w:t>
            </w:r>
            <w:r w:rsidRPr="00041EF5">
              <w:rPr>
                <w:rFonts w:ascii="Sylfaen" w:hAnsi="Sylfaen" w:cs="Sylfaen"/>
                <w:sz w:val="20"/>
                <w:szCs w:val="20"/>
                <w:lang w:val="ka-GE"/>
              </w:rPr>
              <w:t>დანართებში</w:t>
            </w:r>
          </w:p>
        </w:tc>
        <w:tc>
          <w:tcPr>
            <w:tcW w:w="1001" w:type="dxa"/>
            <w:tcBorders>
              <w:left w:val="double" w:sz="4" w:space="0" w:color="auto"/>
            </w:tcBorders>
            <w:vAlign w:val="center"/>
          </w:tcPr>
          <w:p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B97561"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lang w:val="ka-GE"/>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p>
        </w:tc>
      </w:tr>
      <w:tr w:rsidR="00A9729D" w:rsidRPr="00041EF5" w:rsidTr="00041EF5">
        <w:trPr>
          <w:trHeight w:val="291"/>
        </w:trPr>
        <w:tc>
          <w:tcPr>
            <w:tcW w:w="578" w:type="dxa"/>
            <w:tcBorders>
              <w:left w:val="double" w:sz="4" w:space="0" w:color="auto"/>
              <w:right w:val="double" w:sz="4" w:space="0" w:color="auto"/>
            </w:tcBorders>
            <w:vAlign w:val="center"/>
          </w:tcPr>
          <w:p w:rsidR="00A9729D" w:rsidRPr="00041EF5" w:rsidRDefault="00A9729D" w:rsidP="00A9729D">
            <w:pPr>
              <w:spacing w:after="0" w:line="240" w:lineRule="auto"/>
              <w:ind w:right="-107"/>
              <w:jc w:val="center"/>
              <w:rPr>
                <w:rFonts w:ascii="Sylfaen" w:eastAsia="Times New Roman" w:hAnsi="Sylfaen" w:cs="Times New Roman"/>
                <w:sz w:val="20"/>
                <w:szCs w:val="20"/>
                <w:lang w:val="ka-GE" w:eastAsia="ru-RU"/>
              </w:rPr>
            </w:pPr>
            <w:r w:rsidRPr="00041EF5">
              <w:rPr>
                <w:rFonts w:ascii="Sylfaen" w:eastAsia="Times New Roman" w:hAnsi="Sylfaen" w:cs="Times New Roman"/>
                <w:sz w:val="20"/>
                <w:szCs w:val="20"/>
                <w:lang w:val="ka-GE" w:eastAsia="ru-RU"/>
              </w:rPr>
              <w:t>3.7</w:t>
            </w:r>
          </w:p>
        </w:tc>
        <w:tc>
          <w:tcPr>
            <w:tcW w:w="4399" w:type="dxa"/>
            <w:tcBorders>
              <w:bottom w:val="single" w:sz="4" w:space="0" w:color="auto"/>
            </w:tcBorders>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af-ZA"/>
              </w:rPr>
              <w:t>სისტემების უსაფრთხოება და დაცვა</w:t>
            </w:r>
          </w:p>
        </w:tc>
        <w:tc>
          <w:tcPr>
            <w:tcW w:w="1001" w:type="dxa"/>
            <w:tcBorders>
              <w:left w:val="double" w:sz="4" w:space="0" w:color="auto"/>
            </w:tcBorders>
            <w:vAlign w:val="center"/>
          </w:tcPr>
          <w:p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1126" w:type="dxa"/>
            <w:vAlign w:val="center"/>
          </w:tcPr>
          <w:p w:rsidR="00A9729D" w:rsidRPr="00041EF5" w:rsidRDefault="00571F8B" w:rsidP="00A9729D">
            <w:pPr>
              <w:spacing w:after="0" w:line="240" w:lineRule="auto"/>
              <w:jc w:val="center"/>
              <w:rPr>
                <w:rFonts w:ascii="Sylfaen" w:hAnsi="Sylfaen"/>
                <w:sz w:val="20"/>
                <w:szCs w:val="20"/>
              </w:rPr>
            </w:pPr>
            <w:r>
              <w:rPr>
                <w:rFonts w:ascii="Sylfaen" w:hAnsi="Sylfaen"/>
                <w:sz w:val="20"/>
                <w:szCs w:val="20"/>
              </w:rPr>
              <w:t>X</w:t>
            </w:r>
          </w:p>
        </w:tc>
        <w:tc>
          <w:tcPr>
            <w:tcW w:w="992" w:type="dxa"/>
            <w:vAlign w:val="center"/>
          </w:tcPr>
          <w:p w:rsidR="00A9729D" w:rsidRPr="00041EF5" w:rsidRDefault="00A9729D" w:rsidP="00A9729D">
            <w:pPr>
              <w:spacing w:after="0" w:line="240" w:lineRule="auto"/>
              <w:jc w:val="center"/>
              <w:rPr>
                <w:rFonts w:ascii="Sylfaen" w:hAnsi="Sylfaen"/>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571F8B"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041EF5">
        <w:trPr>
          <w:trHeight w:val="291"/>
        </w:trPr>
        <w:tc>
          <w:tcPr>
            <w:tcW w:w="578" w:type="dxa"/>
            <w:tcBorders>
              <w:left w:val="double" w:sz="4" w:space="0" w:color="auto"/>
              <w:right w:val="double" w:sz="4" w:space="0" w:color="auto"/>
            </w:tcBorders>
          </w:tcPr>
          <w:p w:rsidR="00A9729D" w:rsidRPr="00041EF5" w:rsidRDefault="00A9729D" w:rsidP="00A9729D">
            <w:pPr>
              <w:spacing w:after="0" w:line="240" w:lineRule="auto"/>
              <w:jc w:val="center"/>
              <w:rPr>
                <w:rFonts w:ascii="Sylfaen" w:eastAsia="Times New Roman" w:hAnsi="Sylfaen" w:cs="Times New Roman"/>
                <w:sz w:val="20"/>
                <w:szCs w:val="20"/>
                <w:lang w:val="ru-RU" w:eastAsia="ru-RU"/>
              </w:rPr>
            </w:pPr>
            <w:r w:rsidRPr="00041EF5">
              <w:rPr>
                <w:rFonts w:ascii="Sylfaen" w:eastAsia="Times New Roman" w:hAnsi="Sylfaen" w:cs="Times New Roman"/>
                <w:sz w:val="20"/>
                <w:szCs w:val="20"/>
                <w:lang w:val="ka-GE" w:eastAsia="ru-RU"/>
              </w:rPr>
              <w:t>3.8</w:t>
            </w:r>
          </w:p>
        </w:tc>
        <w:tc>
          <w:tcPr>
            <w:tcW w:w="4399"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გეოინფორმაციული სისტემების მოდელირება</w:t>
            </w:r>
          </w:p>
        </w:tc>
        <w:tc>
          <w:tcPr>
            <w:tcW w:w="1001" w:type="dxa"/>
            <w:tcBorders>
              <w:left w:val="double" w:sz="4" w:space="0" w:color="auto"/>
            </w:tcBorders>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126" w:type="dxa"/>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p>
        </w:tc>
        <w:tc>
          <w:tcPr>
            <w:tcW w:w="992" w:type="dxa"/>
            <w:tcBorders>
              <w:right w:val="single" w:sz="4" w:space="0" w:color="auto"/>
            </w:tcBorders>
            <w:vAlign w:val="center"/>
          </w:tcPr>
          <w:p w:rsidR="00A9729D" w:rsidRPr="00041EF5" w:rsidRDefault="00CB67F4" w:rsidP="00A9729D">
            <w:pPr>
              <w:spacing w:after="0" w:line="240" w:lineRule="auto"/>
              <w:jc w:val="center"/>
              <w:rPr>
                <w:rFonts w:ascii="Sylfaen" w:hAnsi="Sylfaen" w:cs="Sylfaen"/>
                <w:noProof/>
                <w:sz w:val="20"/>
                <w:szCs w:val="20"/>
              </w:rPr>
            </w:pPr>
            <w:r>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lang w:val="ka-GE"/>
              </w:rPr>
            </w:pPr>
          </w:p>
        </w:tc>
      </w:tr>
      <w:tr w:rsidR="00A9729D" w:rsidRPr="00041EF5" w:rsidTr="00200E83">
        <w:trPr>
          <w:trHeight w:val="291"/>
        </w:trPr>
        <w:tc>
          <w:tcPr>
            <w:tcW w:w="578" w:type="dxa"/>
            <w:tcBorders>
              <w:left w:val="double" w:sz="4" w:space="0" w:color="auto"/>
              <w:right w:val="double" w:sz="4" w:space="0" w:color="auto"/>
            </w:tcBorders>
          </w:tcPr>
          <w:p w:rsidR="00A9729D" w:rsidRPr="00041EF5" w:rsidRDefault="00A9729D" w:rsidP="00A9729D">
            <w:pPr>
              <w:spacing w:after="0" w:line="240" w:lineRule="auto"/>
              <w:jc w:val="center"/>
              <w:rPr>
                <w:rFonts w:ascii="Sylfaen" w:eastAsia="Times New Roman" w:hAnsi="Sylfaen" w:cs="Times New Roman"/>
                <w:sz w:val="20"/>
                <w:szCs w:val="20"/>
                <w:lang w:eastAsia="ru-RU"/>
              </w:rPr>
            </w:pPr>
            <w:r w:rsidRPr="00041EF5">
              <w:rPr>
                <w:rFonts w:ascii="Sylfaen" w:eastAsia="Times New Roman" w:hAnsi="Sylfaen" w:cs="Times New Roman"/>
                <w:sz w:val="20"/>
                <w:szCs w:val="20"/>
                <w:lang w:eastAsia="ru-RU"/>
              </w:rPr>
              <w:t>4</w:t>
            </w:r>
          </w:p>
        </w:tc>
        <w:tc>
          <w:tcPr>
            <w:tcW w:w="4399" w:type="dxa"/>
            <w:shd w:val="clear" w:color="auto" w:fill="auto"/>
          </w:tcPr>
          <w:p w:rsidR="00A9729D" w:rsidRPr="00041EF5" w:rsidRDefault="00A9729D" w:rsidP="00A9729D">
            <w:pPr>
              <w:spacing w:after="0" w:line="240" w:lineRule="auto"/>
              <w:rPr>
                <w:rFonts w:ascii="Sylfaen" w:hAnsi="Sylfaen" w:cs="Sylfaen"/>
                <w:sz w:val="20"/>
                <w:szCs w:val="20"/>
                <w:lang w:val="ka-GE"/>
              </w:rPr>
            </w:pPr>
            <w:r w:rsidRPr="00041EF5">
              <w:rPr>
                <w:rFonts w:ascii="Sylfaen" w:hAnsi="Sylfaen" w:cs="Sylfaen"/>
                <w:sz w:val="20"/>
                <w:szCs w:val="20"/>
                <w:lang w:val="ka-GE"/>
              </w:rPr>
              <w:t>სამაგისტრო ნაშრომი</w:t>
            </w:r>
          </w:p>
        </w:tc>
        <w:tc>
          <w:tcPr>
            <w:tcW w:w="1001" w:type="dxa"/>
            <w:tcBorders>
              <w:lef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126"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992" w:type="dxa"/>
            <w:tcBorders>
              <w:right w:val="sing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c>
          <w:tcPr>
            <w:tcW w:w="1085" w:type="dxa"/>
            <w:tcBorders>
              <w:left w:val="single" w:sz="4" w:space="0" w:color="auto"/>
              <w:right w:val="double" w:sz="4" w:space="0" w:color="auto"/>
            </w:tcBorders>
            <w:vAlign w:val="center"/>
          </w:tcPr>
          <w:p w:rsidR="00A9729D" w:rsidRPr="00041EF5" w:rsidRDefault="00A9729D" w:rsidP="00A9729D">
            <w:pPr>
              <w:spacing w:after="0" w:line="240" w:lineRule="auto"/>
              <w:jc w:val="center"/>
              <w:rPr>
                <w:rFonts w:ascii="Sylfaen" w:hAnsi="Sylfaen" w:cs="Sylfaen"/>
                <w:noProof/>
                <w:sz w:val="20"/>
                <w:szCs w:val="20"/>
              </w:rPr>
            </w:pPr>
            <w:r w:rsidRPr="00041EF5">
              <w:rPr>
                <w:rFonts w:ascii="Sylfaen" w:hAnsi="Sylfaen" w:cs="Sylfaen"/>
                <w:noProof/>
                <w:sz w:val="20"/>
                <w:szCs w:val="20"/>
              </w:rPr>
              <w:t>X</w:t>
            </w:r>
          </w:p>
        </w:tc>
      </w:tr>
    </w:tbl>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041EF5" w:rsidRDefault="00C23530" w:rsidP="00882020">
      <w:pPr>
        <w:spacing w:before="100" w:beforeAutospacing="1" w:after="100" w:afterAutospacing="1" w:line="240" w:lineRule="auto"/>
        <w:jc w:val="center"/>
        <w:outlineLvl w:val="2"/>
        <w:rPr>
          <w:rFonts w:ascii="Sylfaen" w:eastAsia="Times New Roman" w:hAnsi="Sylfaen" w:cs="Sylfaen"/>
          <w:b/>
          <w:sz w:val="20"/>
          <w:szCs w:val="20"/>
          <w:lang w:val="ka-GE" w:eastAsia="ru-RU"/>
        </w:rPr>
      </w:pPr>
    </w:p>
    <w:p w:rsidR="00C23530" w:rsidRPr="00041EF5" w:rsidRDefault="00C23530" w:rsidP="00882020">
      <w:pPr>
        <w:spacing w:line="240" w:lineRule="auto"/>
        <w:rPr>
          <w:rFonts w:ascii="Sylfaen" w:hAnsi="Sylfaen"/>
          <w:b/>
          <w:sz w:val="20"/>
          <w:szCs w:val="20"/>
        </w:rPr>
      </w:pPr>
    </w:p>
    <w:p w:rsidR="00C23530" w:rsidRPr="00041EF5" w:rsidRDefault="00C23530" w:rsidP="00882020">
      <w:pPr>
        <w:spacing w:line="240" w:lineRule="auto"/>
        <w:rPr>
          <w:rFonts w:ascii="Sylfaen" w:hAnsi="Sylfaen"/>
          <w:b/>
          <w:sz w:val="20"/>
          <w:szCs w:val="20"/>
        </w:rPr>
      </w:pPr>
    </w:p>
    <w:sectPr w:rsidR="00C23530" w:rsidRPr="00041EF5" w:rsidSect="0026208A">
      <w:type w:val="continuous"/>
      <w:pgSz w:w="12240" w:h="15840"/>
      <w:pgMar w:top="0" w:right="1699" w:bottom="533" w:left="43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A4" w:rsidRDefault="00BC6BA4">
      <w:pPr>
        <w:spacing w:after="0" w:line="240" w:lineRule="auto"/>
      </w:pPr>
      <w:r>
        <w:separator/>
      </w:r>
    </w:p>
  </w:endnote>
  <w:endnote w:type="continuationSeparator" w:id="0">
    <w:p w:rsidR="00BC6BA4" w:rsidRDefault="00BC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E7" w:rsidRDefault="004967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7E7" w:rsidRDefault="004967E7"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E7" w:rsidRDefault="004967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FC3">
      <w:rPr>
        <w:rStyle w:val="PageNumber"/>
        <w:noProof/>
      </w:rPr>
      <w:t>3</w:t>
    </w:r>
    <w:r>
      <w:rPr>
        <w:rStyle w:val="PageNumber"/>
      </w:rPr>
      <w:fldChar w:fldCharType="end"/>
    </w:r>
  </w:p>
  <w:p w:rsidR="004967E7" w:rsidRDefault="004967E7"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A4" w:rsidRDefault="00BC6BA4">
      <w:pPr>
        <w:spacing w:after="0" w:line="240" w:lineRule="auto"/>
      </w:pPr>
      <w:r>
        <w:separator/>
      </w:r>
    </w:p>
  </w:footnote>
  <w:footnote w:type="continuationSeparator" w:id="0">
    <w:p w:rsidR="00BC6BA4" w:rsidRDefault="00BC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362745"/>
    <w:multiLevelType w:val="hybridMultilevel"/>
    <w:tmpl w:val="A64ADB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5343"/>
    <w:multiLevelType w:val="hybridMultilevel"/>
    <w:tmpl w:val="D7800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448B"/>
    <w:multiLevelType w:val="hybridMultilevel"/>
    <w:tmpl w:val="0B9E285A"/>
    <w:lvl w:ilvl="0" w:tplc="62781FCC">
      <w:start w:val="1"/>
      <w:numFmt w:val="bullet"/>
      <w:lvlText w:val=""/>
      <w:lvlJc w:val="left"/>
      <w:pPr>
        <w:tabs>
          <w:tab w:val="num" w:pos="1909"/>
        </w:tabs>
        <w:ind w:left="1909" w:hanging="227"/>
      </w:pPr>
      <w:rPr>
        <w:rFonts w:ascii="Symbol" w:hAnsi="Symbol" w:hint="default"/>
        <w:color w:val="auto"/>
        <w:sz w:val="20"/>
        <w:szCs w:val="20"/>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11" w15:restartNumberingAfterBreak="0">
    <w:nsid w:val="22B0600F"/>
    <w:multiLevelType w:val="hybridMultilevel"/>
    <w:tmpl w:val="D51C4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7510AC4"/>
    <w:multiLevelType w:val="hybridMultilevel"/>
    <w:tmpl w:val="3BCC7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50A"/>
    <w:multiLevelType w:val="multilevel"/>
    <w:tmpl w:val="9F585E9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1FC5041"/>
    <w:multiLevelType w:val="hybridMultilevel"/>
    <w:tmpl w:val="2C30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3ABB"/>
    <w:multiLevelType w:val="hybridMultilevel"/>
    <w:tmpl w:val="A202D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F670CB5"/>
    <w:multiLevelType w:val="hybridMultilevel"/>
    <w:tmpl w:val="4380E75C"/>
    <w:lvl w:ilvl="0" w:tplc="3314FA30">
      <w:start w:val="1"/>
      <w:numFmt w:val="bullet"/>
      <w:lvlText w:val=""/>
      <w:lvlJc w:val="left"/>
      <w:pPr>
        <w:tabs>
          <w:tab w:val="num" w:pos="720"/>
        </w:tabs>
        <w:ind w:left="720" w:hanging="360"/>
      </w:pPr>
      <w:rPr>
        <w:rFonts w:ascii="Symbol" w:hAnsi="Symbol" w:hint="default"/>
      </w:rPr>
    </w:lvl>
    <w:lvl w:ilvl="1" w:tplc="920ED1AC">
      <w:numFmt w:val="none"/>
      <w:lvlText w:val=""/>
      <w:lvlJc w:val="left"/>
      <w:pPr>
        <w:tabs>
          <w:tab w:val="num" w:pos="360"/>
        </w:tabs>
      </w:pPr>
    </w:lvl>
    <w:lvl w:ilvl="2" w:tplc="6FE0573E">
      <w:numFmt w:val="none"/>
      <w:lvlText w:val=""/>
      <w:lvlJc w:val="left"/>
      <w:pPr>
        <w:tabs>
          <w:tab w:val="num" w:pos="360"/>
        </w:tabs>
      </w:pPr>
    </w:lvl>
    <w:lvl w:ilvl="3" w:tplc="7A8CCAC2">
      <w:numFmt w:val="none"/>
      <w:lvlText w:val=""/>
      <w:lvlJc w:val="left"/>
      <w:pPr>
        <w:tabs>
          <w:tab w:val="num" w:pos="360"/>
        </w:tabs>
      </w:pPr>
    </w:lvl>
    <w:lvl w:ilvl="4" w:tplc="F98E8774">
      <w:numFmt w:val="none"/>
      <w:lvlText w:val=""/>
      <w:lvlJc w:val="left"/>
      <w:pPr>
        <w:tabs>
          <w:tab w:val="num" w:pos="360"/>
        </w:tabs>
      </w:pPr>
    </w:lvl>
    <w:lvl w:ilvl="5" w:tplc="E0F6EC0C">
      <w:numFmt w:val="none"/>
      <w:lvlText w:val=""/>
      <w:lvlJc w:val="left"/>
      <w:pPr>
        <w:tabs>
          <w:tab w:val="num" w:pos="360"/>
        </w:tabs>
      </w:pPr>
    </w:lvl>
    <w:lvl w:ilvl="6" w:tplc="47944CE8">
      <w:numFmt w:val="none"/>
      <w:lvlText w:val=""/>
      <w:lvlJc w:val="left"/>
      <w:pPr>
        <w:tabs>
          <w:tab w:val="num" w:pos="360"/>
        </w:tabs>
      </w:pPr>
    </w:lvl>
    <w:lvl w:ilvl="7" w:tplc="E29AACA2">
      <w:numFmt w:val="none"/>
      <w:lvlText w:val=""/>
      <w:lvlJc w:val="left"/>
      <w:pPr>
        <w:tabs>
          <w:tab w:val="num" w:pos="360"/>
        </w:tabs>
      </w:pPr>
    </w:lvl>
    <w:lvl w:ilvl="8" w:tplc="5C463EB4">
      <w:numFmt w:val="none"/>
      <w:lvlText w:val=""/>
      <w:lvlJc w:val="left"/>
      <w:pPr>
        <w:tabs>
          <w:tab w:val="num" w:pos="360"/>
        </w:tabs>
      </w:pPr>
    </w:lvl>
  </w:abstractNum>
  <w:abstractNum w:abstractNumId="20"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F6683"/>
    <w:multiLevelType w:val="hybridMultilevel"/>
    <w:tmpl w:val="DCA40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34333"/>
    <w:multiLevelType w:val="hybridMultilevel"/>
    <w:tmpl w:val="754C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F3E45"/>
    <w:multiLevelType w:val="hybridMultilevel"/>
    <w:tmpl w:val="23B41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C4961"/>
    <w:multiLevelType w:val="hybridMultilevel"/>
    <w:tmpl w:val="C62C3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DE34B8"/>
    <w:multiLevelType w:val="hybridMultilevel"/>
    <w:tmpl w:val="6EDC8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A5203"/>
    <w:multiLevelType w:val="hybridMultilevel"/>
    <w:tmpl w:val="E7AEAB34"/>
    <w:lvl w:ilvl="0" w:tplc="E5822CCA">
      <w:start w:val="1"/>
      <w:numFmt w:val="decimal"/>
      <w:isLg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5E2BA4"/>
    <w:multiLevelType w:val="hybridMultilevel"/>
    <w:tmpl w:val="E5C67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8216E54"/>
    <w:multiLevelType w:val="multilevel"/>
    <w:tmpl w:val="5BECD64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8"/>
  </w:num>
  <w:num w:numId="2">
    <w:abstractNumId w:val="23"/>
  </w:num>
  <w:num w:numId="3">
    <w:abstractNumId w:val="34"/>
  </w:num>
  <w:num w:numId="4">
    <w:abstractNumId w:val="37"/>
  </w:num>
  <w:num w:numId="5">
    <w:abstractNumId w:val="27"/>
  </w:num>
  <w:num w:numId="6">
    <w:abstractNumId w:val="1"/>
  </w:num>
  <w:num w:numId="7">
    <w:abstractNumId w:val="6"/>
  </w:num>
  <w:num w:numId="8">
    <w:abstractNumId w:val="0"/>
  </w:num>
  <w:num w:numId="9">
    <w:abstractNumId w:val="30"/>
  </w:num>
  <w:num w:numId="10">
    <w:abstractNumId w:val="35"/>
  </w:num>
  <w:num w:numId="11">
    <w:abstractNumId w:val="22"/>
  </w:num>
  <w:num w:numId="12">
    <w:abstractNumId w:val="7"/>
  </w:num>
  <w:num w:numId="13">
    <w:abstractNumId w:val="36"/>
  </w:num>
  <w:num w:numId="14">
    <w:abstractNumId w:val="12"/>
  </w:num>
  <w:num w:numId="15">
    <w:abstractNumId w:val="28"/>
  </w:num>
  <w:num w:numId="16">
    <w:abstractNumId w:val="4"/>
  </w:num>
  <w:num w:numId="17">
    <w:abstractNumId w:val="2"/>
  </w:num>
  <w:num w:numId="18">
    <w:abstractNumId w:val="13"/>
  </w:num>
  <w:num w:numId="19">
    <w:abstractNumId w:val="18"/>
  </w:num>
  <w:num w:numId="20">
    <w:abstractNumId w:val="40"/>
  </w:num>
  <w:num w:numId="21">
    <w:abstractNumId w:val="24"/>
  </w:num>
  <w:num w:numId="22">
    <w:abstractNumId w:val="20"/>
  </w:num>
  <w:num w:numId="23">
    <w:abstractNumId w:val="5"/>
  </w:num>
  <w:num w:numId="24">
    <w:abstractNumId w:val="9"/>
  </w:num>
  <w:num w:numId="25">
    <w:abstractNumId w:val="15"/>
  </w:num>
  <w:num w:numId="26">
    <w:abstractNumId w:val="11"/>
  </w:num>
  <w:num w:numId="27">
    <w:abstractNumId w:val="33"/>
  </w:num>
  <w:num w:numId="28">
    <w:abstractNumId w:val="8"/>
  </w:num>
  <w:num w:numId="29">
    <w:abstractNumId w:val="29"/>
  </w:num>
  <w:num w:numId="30">
    <w:abstractNumId w:val="31"/>
  </w:num>
  <w:num w:numId="31">
    <w:abstractNumId w:val="14"/>
  </w:num>
  <w:num w:numId="32">
    <w:abstractNumId w:val="16"/>
  </w:num>
  <w:num w:numId="33">
    <w:abstractNumId w:val="17"/>
  </w:num>
  <w:num w:numId="34">
    <w:abstractNumId w:val="39"/>
  </w:num>
  <w:num w:numId="35">
    <w:abstractNumId w:val="10"/>
  </w:num>
  <w:num w:numId="36">
    <w:abstractNumId w:val="19"/>
  </w:num>
  <w:num w:numId="37">
    <w:abstractNumId w:val="3"/>
  </w:num>
  <w:num w:numId="38">
    <w:abstractNumId w:val="25"/>
  </w:num>
  <w:num w:numId="39">
    <w:abstractNumId w:val="32"/>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068FA"/>
    <w:rsid w:val="0001464E"/>
    <w:rsid w:val="00015E25"/>
    <w:rsid w:val="00021ABB"/>
    <w:rsid w:val="000225B4"/>
    <w:rsid w:val="00036C3C"/>
    <w:rsid w:val="000413C3"/>
    <w:rsid w:val="00041EF5"/>
    <w:rsid w:val="0006525B"/>
    <w:rsid w:val="00065B67"/>
    <w:rsid w:val="00070E61"/>
    <w:rsid w:val="00074410"/>
    <w:rsid w:val="0008131C"/>
    <w:rsid w:val="000828BB"/>
    <w:rsid w:val="00095424"/>
    <w:rsid w:val="000A3166"/>
    <w:rsid w:val="000B1885"/>
    <w:rsid w:val="000C2C51"/>
    <w:rsid w:val="000C47FC"/>
    <w:rsid w:val="000C603F"/>
    <w:rsid w:val="000C7B81"/>
    <w:rsid w:val="000D0570"/>
    <w:rsid w:val="000D4D23"/>
    <w:rsid w:val="000D762D"/>
    <w:rsid w:val="000E0460"/>
    <w:rsid w:val="00120135"/>
    <w:rsid w:val="00121882"/>
    <w:rsid w:val="00125259"/>
    <w:rsid w:val="00135C87"/>
    <w:rsid w:val="00136C7C"/>
    <w:rsid w:val="001370F8"/>
    <w:rsid w:val="00143A16"/>
    <w:rsid w:val="00144A84"/>
    <w:rsid w:val="00147B67"/>
    <w:rsid w:val="0015259B"/>
    <w:rsid w:val="00152E82"/>
    <w:rsid w:val="0015476C"/>
    <w:rsid w:val="00173AC4"/>
    <w:rsid w:val="001748AF"/>
    <w:rsid w:val="00175F46"/>
    <w:rsid w:val="00186300"/>
    <w:rsid w:val="001952B8"/>
    <w:rsid w:val="001C4003"/>
    <w:rsid w:val="001C6FCE"/>
    <w:rsid w:val="001E3F68"/>
    <w:rsid w:val="00200E83"/>
    <w:rsid w:val="00201851"/>
    <w:rsid w:val="00202315"/>
    <w:rsid w:val="00203227"/>
    <w:rsid w:val="00213B1A"/>
    <w:rsid w:val="00222F4D"/>
    <w:rsid w:val="002232BE"/>
    <w:rsid w:val="002346EA"/>
    <w:rsid w:val="00236163"/>
    <w:rsid w:val="002377CC"/>
    <w:rsid w:val="00244DC5"/>
    <w:rsid w:val="002458AC"/>
    <w:rsid w:val="00250E07"/>
    <w:rsid w:val="0026208A"/>
    <w:rsid w:val="002644E7"/>
    <w:rsid w:val="0027097B"/>
    <w:rsid w:val="00272D60"/>
    <w:rsid w:val="00276054"/>
    <w:rsid w:val="00286DFC"/>
    <w:rsid w:val="00287BEB"/>
    <w:rsid w:val="00292329"/>
    <w:rsid w:val="00297FC3"/>
    <w:rsid w:val="002A1077"/>
    <w:rsid w:val="002B559D"/>
    <w:rsid w:val="002C0F48"/>
    <w:rsid w:val="002C3E32"/>
    <w:rsid w:val="002C599F"/>
    <w:rsid w:val="002C59D7"/>
    <w:rsid w:val="002D0673"/>
    <w:rsid w:val="002E0F54"/>
    <w:rsid w:val="002E3C96"/>
    <w:rsid w:val="002F2406"/>
    <w:rsid w:val="002F312E"/>
    <w:rsid w:val="002F373B"/>
    <w:rsid w:val="0030499E"/>
    <w:rsid w:val="003108B5"/>
    <w:rsid w:val="003155F3"/>
    <w:rsid w:val="003157F0"/>
    <w:rsid w:val="00322EAE"/>
    <w:rsid w:val="00323976"/>
    <w:rsid w:val="00324C79"/>
    <w:rsid w:val="00353DB6"/>
    <w:rsid w:val="003612B3"/>
    <w:rsid w:val="00363B69"/>
    <w:rsid w:val="00364783"/>
    <w:rsid w:val="003702EC"/>
    <w:rsid w:val="003704D4"/>
    <w:rsid w:val="00372930"/>
    <w:rsid w:val="00376F82"/>
    <w:rsid w:val="00377C2C"/>
    <w:rsid w:val="00384472"/>
    <w:rsid w:val="00387438"/>
    <w:rsid w:val="00390160"/>
    <w:rsid w:val="003966B3"/>
    <w:rsid w:val="003A6871"/>
    <w:rsid w:val="003B1D07"/>
    <w:rsid w:val="003B5CA1"/>
    <w:rsid w:val="003B5FF9"/>
    <w:rsid w:val="003C1E5C"/>
    <w:rsid w:val="003C1E72"/>
    <w:rsid w:val="003D072F"/>
    <w:rsid w:val="003D7C71"/>
    <w:rsid w:val="003E734E"/>
    <w:rsid w:val="003F0F62"/>
    <w:rsid w:val="003F6419"/>
    <w:rsid w:val="003F75A6"/>
    <w:rsid w:val="00406AF4"/>
    <w:rsid w:val="00416101"/>
    <w:rsid w:val="004348AD"/>
    <w:rsid w:val="004438D6"/>
    <w:rsid w:val="00443D19"/>
    <w:rsid w:val="00445A73"/>
    <w:rsid w:val="004561FF"/>
    <w:rsid w:val="00456F58"/>
    <w:rsid w:val="00461BF6"/>
    <w:rsid w:val="00472B1E"/>
    <w:rsid w:val="00472DAF"/>
    <w:rsid w:val="00495442"/>
    <w:rsid w:val="004967E7"/>
    <w:rsid w:val="00496B77"/>
    <w:rsid w:val="004A0325"/>
    <w:rsid w:val="004B29E9"/>
    <w:rsid w:val="004B4488"/>
    <w:rsid w:val="004C2219"/>
    <w:rsid w:val="004C370E"/>
    <w:rsid w:val="004D414B"/>
    <w:rsid w:val="004E0D8A"/>
    <w:rsid w:val="004F41EA"/>
    <w:rsid w:val="00505A8B"/>
    <w:rsid w:val="005060DF"/>
    <w:rsid w:val="00513A93"/>
    <w:rsid w:val="0052197E"/>
    <w:rsid w:val="0052202E"/>
    <w:rsid w:val="00534C33"/>
    <w:rsid w:val="00535F8D"/>
    <w:rsid w:val="0054205F"/>
    <w:rsid w:val="0055084E"/>
    <w:rsid w:val="0055355E"/>
    <w:rsid w:val="00553A37"/>
    <w:rsid w:val="005665E4"/>
    <w:rsid w:val="00571F8B"/>
    <w:rsid w:val="00573116"/>
    <w:rsid w:val="005734B4"/>
    <w:rsid w:val="00577708"/>
    <w:rsid w:val="00582C38"/>
    <w:rsid w:val="005A0ACB"/>
    <w:rsid w:val="005A73DD"/>
    <w:rsid w:val="005B4049"/>
    <w:rsid w:val="005B60B3"/>
    <w:rsid w:val="005C369D"/>
    <w:rsid w:val="005C3E43"/>
    <w:rsid w:val="005E2F8C"/>
    <w:rsid w:val="005E5CAF"/>
    <w:rsid w:val="005F31F1"/>
    <w:rsid w:val="00607A3E"/>
    <w:rsid w:val="00617FA2"/>
    <w:rsid w:val="00625562"/>
    <w:rsid w:val="00627086"/>
    <w:rsid w:val="00636105"/>
    <w:rsid w:val="00651A64"/>
    <w:rsid w:val="00663BBC"/>
    <w:rsid w:val="00671403"/>
    <w:rsid w:val="0067249C"/>
    <w:rsid w:val="006775DA"/>
    <w:rsid w:val="006777CE"/>
    <w:rsid w:val="00683DE4"/>
    <w:rsid w:val="006858BC"/>
    <w:rsid w:val="00693027"/>
    <w:rsid w:val="00694166"/>
    <w:rsid w:val="006A0D75"/>
    <w:rsid w:val="006A4410"/>
    <w:rsid w:val="006B135F"/>
    <w:rsid w:val="006B66B5"/>
    <w:rsid w:val="006B69C5"/>
    <w:rsid w:val="006B6CE6"/>
    <w:rsid w:val="006C0E61"/>
    <w:rsid w:val="006C73F5"/>
    <w:rsid w:val="006E19DC"/>
    <w:rsid w:val="006F2748"/>
    <w:rsid w:val="006F516E"/>
    <w:rsid w:val="007004CC"/>
    <w:rsid w:val="00701384"/>
    <w:rsid w:val="00712CE7"/>
    <w:rsid w:val="00726EA5"/>
    <w:rsid w:val="00727B66"/>
    <w:rsid w:val="00727C45"/>
    <w:rsid w:val="00732089"/>
    <w:rsid w:val="007326FF"/>
    <w:rsid w:val="007506B0"/>
    <w:rsid w:val="00753EEE"/>
    <w:rsid w:val="007566CA"/>
    <w:rsid w:val="00761756"/>
    <w:rsid w:val="00761D47"/>
    <w:rsid w:val="007661A3"/>
    <w:rsid w:val="0077339A"/>
    <w:rsid w:val="00775A36"/>
    <w:rsid w:val="00794879"/>
    <w:rsid w:val="0079502E"/>
    <w:rsid w:val="007A489B"/>
    <w:rsid w:val="007A54AB"/>
    <w:rsid w:val="007C45FC"/>
    <w:rsid w:val="007D257B"/>
    <w:rsid w:val="007E400E"/>
    <w:rsid w:val="007E42D2"/>
    <w:rsid w:val="007E5CC5"/>
    <w:rsid w:val="007F3448"/>
    <w:rsid w:val="007F36EB"/>
    <w:rsid w:val="007F4D04"/>
    <w:rsid w:val="00800D62"/>
    <w:rsid w:val="00801439"/>
    <w:rsid w:val="00804378"/>
    <w:rsid w:val="00804C69"/>
    <w:rsid w:val="00810B3A"/>
    <w:rsid w:val="008110F5"/>
    <w:rsid w:val="00811863"/>
    <w:rsid w:val="008218C5"/>
    <w:rsid w:val="008323E2"/>
    <w:rsid w:val="008455E7"/>
    <w:rsid w:val="0084706E"/>
    <w:rsid w:val="008515C2"/>
    <w:rsid w:val="008557D6"/>
    <w:rsid w:val="00863AE2"/>
    <w:rsid w:val="008704C4"/>
    <w:rsid w:val="00870ECA"/>
    <w:rsid w:val="00872514"/>
    <w:rsid w:val="008737D0"/>
    <w:rsid w:val="00874D65"/>
    <w:rsid w:val="0088085D"/>
    <w:rsid w:val="00882020"/>
    <w:rsid w:val="00883229"/>
    <w:rsid w:val="008A4BF5"/>
    <w:rsid w:val="008A52DC"/>
    <w:rsid w:val="008A5DF2"/>
    <w:rsid w:val="008A6537"/>
    <w:rsid w:val="008A7BBE"/>
    <w:rsid w:val="008B2DF9"/>
    <w:rsid w:val="008B4D7E"/>
    <w:rsid w:val="008D0F41"/>
    <w:rsid w:val="008D6C90"/>
    <w:rsid w:val="008E3BEC"/>
    <w:rsid w:val="008E5B1E"/>
    <w:rsid w:val="008F34BE"/>
    <w:rsid w:val="008F4686"/>
    <w:rsid w:val="00902C83"/>
    <w:rsid w:val="00912083"/>
    <w:rsid w:val="009131C6"/>
    <w:rsid w:val="00917A2F"/>
    <w:rsid w:val="00920E56"/>
    <w:rsid w:val="00921BF9"/>
    <w:rsid w:val="00924C24"/>
    <w:rsid w:val="009272D5"/>
    <w:rsid w:val="00927D8F"/>
    <w:rsid w:val="00932D2C"/>
    <w:rsid w:val="00935093"/>
    <w:rsid w:val="00937CFF"/>
    <w:rsid w:val="00951191"/>
    <w:rsid w:val="00951D9F"/>
    <w:rsid w:val="009536F4"/>
    <w:rsid w:val="00957C29"/>
    <w:rsid w:val="009708AA"/>
    <w:rsid w:val="00976EC3"/>
    <w:rsid w:val="00982D7E"/>
    <w:rsid w:val="00982D82"/>
    <w:rsid w:val="00994781"/>
    <w:rsid w:val="009A117D"/>
    <w:rsid w:val="009C058B"/>
    <w:rsid w:val="009C14D2"/>
    <w:rsid w:val="009C2603"/>
    <w:rsid w:val="009C6ECB"/>
    <w:rsid w:val="009D6450"/>
    <w:rsid w:val="009D7832"/>
    <w:rsid w:val="009E2795"/>
    <w:rsid w:val="009E4322"/>
    <w:rsid w:val="009E4BF5"/>
    <w:rsid w:val="009E7CCD"/>
    <w:rsid w:val="009F035F"/>
    <w:rsid w:val="00A02FEA"/>
    <w:rsid w:val="00A04764"/>
    <w:rsid w:val="00A06139"/>
    <w:rsid w:val="00A0621B"/>
    <w:rsid w:val="00A1076D"/>
    <w:rsid w:val="00A12678"/>
    <w:rsid w:val="00A14010"/>
    <w:rsid w:val="00A24A62"/>
    <w:rsid w:val="00A268F9"/>
    <w:rsid w:val="00A33B27"/>
    <w:rsid w:val="00A3421A"/>
    <w:rsid w:val="00A378BB"/>
    <w:rsid w:val="00A50546"/>
    <w:rsid w:val="00A51476"/>
    <w:rsid w:val="00A61D96"/>
    <w:rsid w:val="00A63B78"/>
    <w:rsid w:val="00A64BBA"/>
    <w:rsid w:val="00A70B04"/>
    <w:rsid w:val="00A71CD8"/>
    <w:rsid w:val="00A7331F"/>
    <w:rsid w:val="00A76B38"/>
    <w:rsid w:val="00A81132"/>
    <w:rsid w:val="00A82594"/>
    <w:rsid w:val="00A86435"/>
    <w:rsid w:val="00A945F0"/>
    <w:rsid w:val="00A9729D"/>
    <w:rsid w:val="00AA2055"/>
    <w:rsid w:val="00AA2CF5"/>
    <w:rsid w:val="00AB1A46"/>
    <w:rsid w:val="00AB502F"/>
    <w:rsid w:val="00AC5053"/>
    <w:rsid w:val="00AC6596"/>
    <w:rsid w:val="00AD5EE5"/>
    <w:rsid w:val="00AE37E0"/>
    <w:rsid w:val="00AF05DC"/>
    <w:rsid w:val="00AF6984"/>
    <w:rsid w:val="00B01157"/>
    <w:rsid w:val="00B01BB7"/>
    <w:rsid w:val="00B02236"/>
    <w:rsid w:val="00B02828"/>
    <w:rsid w:val="00B03F29"/>
    <w:rsid w:val="00B06C22"/>
    <w:rsid w:val="00B11597"/>
    <w:rsid w:val="00B22A7C"/>
    <w:rsid w:val="00B2525E"/>
    <w:rsid w:val="00B25B59"/>
    <w:rsid w:val="00B25C25"/>
    <w:rsid w:val="00B42381"/>
    <w:rsid w:val="00B4797E"/>
    <w:rsid w:val="00B50380"/>
    <w:rsid w:val="00B517E5"/>
    <w:rsid w:val="00B5576B"/>
    <w:rsid w:val="00B5617D"/>
    <w:rsid w:val="00B57227"/>
    <w:rsid w:val="00B62C91"/>
    <w:rsid w:val="00B6669E"/>
    <w:rsid w:val="00B67552"/>
    <w:rsid w:val="00B70EBC"/>
    <w:rsid w:val="00B86B00"/>
    <w:rsid w:val="00B97561"/>
    <w:rsid w:val="00BA1040"/>
    <w:rsid w:val="00BA7704"/>
    <w:rsid w:val="00BA7C58"/>
    <w:rsid w:val="00BA7DFA"/>
    <w:rsid w:val="00BB166C"/>
    <w:rsid w:val="00BB2C75"/>
    <w:rsid w:val="00BC43E9"/>
    <w:rsid w:val="00BC4AF7"/>
    <w:rsid w:val="00BC60F9"/>
    <w:rsid w:val="00BC6BA4"/>
    <w:rsid w:val="00BD4A4B"/>
    <w:rsid w:val="00BE4634"/>
    <w:rsid w:val="00BF1513"/>
    <w:rsid w:val="00BF3E64"/>
    <w:rsid w:val="00C00388"/>
    <w:rsid w:val="00C02E54"/>
    <w:rsid w:val="00C032AE"/>
    <w:rsid w:val="00C23530"/>
    <w:rsid w:val="00C307BD"/>
    <w:rsid w:val="00C32180"/>
    <w:rsid w:val="00C37520"/>
    <w:rsid w:val="00C40503"/>
    <w:rsid w:val="00C41A1F"/>
    <w:rsid w:val="00C4270A"/>
    <w:rsid w:val="00C50956"/>
    <w:rsid w:val="00C52CF9"/>
    <w:rsid w:val="00C54653"/>
    <w:rsid w:val="00C575B9"/>
    <w:rsid w:val="00C57902"/>
    <w:rsid w:val="00C61E11"/>
    <w:rsid w:val="00C64AEF"/>
    <w:rsid w:val="00C6702C"/>
    <w:rsid w:val="00C67F7A"/>
    <w:rsid w:val="00C70726"/>
    <w:rsid w:val="00C7305F"/>
    <w:rsid w:val="00C772B9"/>
    <w:rsid w:val="00C85F71"/>
    <w:rsid w:val="00C8722A"/>
    <w:rsid w:val="00C87E9B"/>
    <w:rsid w:val="00C90AF2"/>
    <w:rsid w:val="00C93148"/>
    <w:rsid w:val="00C975C0"/>
    <w:rsid w:val="00CA0EEC"/>
    <w:rsid w:val="00CB67F4"/>
    <w:rsid w:val="00CB7117"/>
    <w:rsid w:val="00CC1092"/>
    <w:rsid w:val="00CD116D"/>
    <w:rsid w:val="00CE3B62"/>
    <w:rsid w:val="00CF5B7C"/>
    <w:rsid w:val="00D01C2E"/>
    <w:rsid w:val="00D03A20"/>
    <w:rsid w:val="00D11BF0"/>
    <w:rsid w:val="00D1296A"/>
    <w:rsid w:val="00D14BA4"/>
    <w:rsid w:val="00D14DE6"/>
    <w:rsid w:val="00D1568B"/>
    <w:rsid w:val="00D20445"/>
    <w:rsid w:val="00D32563"/>
    <w:rsid w:val="00D33D52"/>
    <w:rsid w:val="00D37A50"/>
    <w:rsid w:val="00D42927"/>
    <w:rsid w:val="00D42DA3"/>
    <w:rsid w:val="00D439B3"/>
    <w:rsid w:val="00D43D99"/>
    <w:rsid w:val="00D5093D"/>
    <w:rsid w:val="00D547AA"/>
    <w:rsid w:val="00D63AED"/>
    <w:rsid w:val="00D70DD4"/>
    <w:rsid w:val="00D72851"/>
    <w:rsid w:val="00D8598D"/>
    <w:rsid w:val="00D93CBB"/>
    <w:rsid w:val="00DA4F5F"/>
    <w:rsid w:val="00DA62D2"/>
    <w:rsid w:val="00DA6A6F"/>
    <w:rsid w:val="00DB437C"/>
    <w:rsid w:val="00DB694B"/>
    <w:rsid w:val="00DC6564"/>
    <w:rsid w:val="00DD1A21"/>
    <w:rsid w:val="00DD27E7"/>
    <w:rsid w:val="00DD3ECE"/>
    <w:rsid w:val="00DD78FD"/>
    <w:rsid w:val="00DE34D0"/>
    <w:rsid w:val="00DF0D61"/>
    <w:rsid w:val="00DF0F22"/>
    <w:rsid w:val="00DF2EDF"/>
    <w:rsid w:val="00E06F12"/>
    <w:rsid w:val="00E07B88"/>
    <w:rsid w:val="00E12885"/>
    <w:rsid w:val="00E16153"/>
    <w:rsid w:val="00E21ED2"/>
    <w:rsid w:val="00E23011"/>
    <w:rsid w:val="00E2524F"/>
    <w:rsid w:val="00E30C44"/>
    <w:rsid w:val="00E461F3"/>
    <w:rsid w:val="00E50EDF"/>
    <w:rsid w:val="00E513D5"/>
    <w:rsid w:val="00E60755"/>
    <w:rsid w:val="00E81F58"/>
    <w:rsid w:val="00E86351"/>
    <w:rsid w:val="00E93E1C"/>
    <w:rsid w:val="00E94FDF"/>
    <w:rsid w:val="00E950E2"/>
    <w:rsid w:val="00EA6C74"/>
    <w:rsid w:val="00EA6D3A"/>
    <w:rsid w:val="00EB0D84"/>
    <w:rsid w:val="00EB18DD"/>
    <w:rsid w:val="00EC3C58"/>
    <w:rsid w:val="00EE28BF"/>
    <w:rsid w:val="00EE3677"/>
    <w:rsid w:val="00EF353B"/>
    <w:rsid w:val="00EF3CA9"/>
    <w:rsid w:val="00F12D10"/>
    <w:rsid w:val="00F2685A"/>
    <w:rsid w:val="00F3039D"/>
    <w:rsid w:val="00F37523"/>
    <w:rsid w:val="00F37A8F"/>
    <w:rsid w:val="00F416FE"/>
    <w:rsid w:val="00F4197F"/>
    <w:rsid w:val="00F446DB"/>
    <w:rsid w:val="00F4601E"/>
    <w:rsid w:val="00F5242C"/>
    <w:rsid w:val="00F536E5"/>
    <w:rsid w:val="00F562B6"/>
    <w:rsid w:val="00F57E82"/>
    <w:rsid w:val="00F60DB1"/>
    <w:rsid w:val="00F71ACE"/>
    <w:rsid w:val="00F76446"/>
    <w:rsid w:val="00F7759D"/>
    <w:rsid w:val="00F80652"/>
    <w:rsid w:val="00F84DAC"/>
    <w:rsid w:val="00FA0878"/>
    <w:rsid w:val="00FA3471"/>
    <w:rsid w:val="00FA4B5C"/>
    <w:rsid w:val="00FA7A90"/>
    <w:rsid w:val="00FA7E5D"/>
    <w:rsid w:val="00FB6B66"/>
    <w:rsid w:val="00FC3387"/>
    <w:rsid w:val="00FD1642"/>
    <w:rsid w:val="00FD430A"/>
    <w:rsid w:val="00FD5C0F"/>
    <w:rsid w:val="00FD6784"/>
    <w:rsid w:val="00FE120A"/>
    <w:rsid w:val="00FE2260"/>
    <w:rsid w:val="00FE4BB0"/>
    <w:rsid w:val="00FE4F85"/>
    <w:rsid w:val="00FF03C9"/>
    <w:rsid w:val="00FF6E33"/>
    <w:rsid w:val="00FF7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4FF9"/>
  <w15:docId w15:val="{E214E96B-E2E8-44CA-8387-02863224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10AB-CADD-4E14-8318-BD13551B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6</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19</cp:revision>
  <cp:lastPrinted>2015-04-02T06:03:00Z</cp:lastPrinted>
  <dcterms:created xsi:type="dcterms:W3CDTF">2015-11-13T06:48:00Z</dcterms:created>
  <dcterms:modified xsi:type="dcterms:W3CDTF">2019-10-07T11:51:00Z</dcterms:modified>
</cp:coreProperties>
</file>